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8E6" w:rsidRPr="007C052B" w:rsidRDefault="002C68E6" w:rsidP="002C68E6">
      <w:pPr>
        <w:pStyle w:val="Bezodstpw"/>
        <w:jc w:val="center"/>
        <w:rPr>
          <w:rFonts w:asciiTheme="minorHAnsi" w:hAnsiTheme="minorHAnsi"/>
          <w:b/>
          <w:sz w:val="22"/>
          <w:szCs w:val="22"/>
        </w:rPr>
      </w:pPr>
      <w:r w:rsidRPr="007C052B">
        <w:rPr>
          <w:rFonts w:asciiTheme="minorHAnsi" w:hAnsiTheme="minorHAnsi"/>
          <w:b/>
          <w:sz w:val="22"/>
          <w:szCs w:val="22"/>
        </w:rPr>
        <w:t xml:space="preserve">Stanowisko nr 1/10/2014  </w:t>
      </w:r>
    </w:p>
    <w:p w:rsidR="002C68E6" w:rsidRPr="007C052B" w:rsidRDefault="002C68E6" w:rsidP="002C68E6">
      <w:pPr>
        <w:pStyle w:val="Bezodstpw"/>
        <w:jc w:val="center"/>
        <w:rPr>
          <w:rFonts w:asciiTheme="minorHAnsi" w:hAnsiTheme="minorHAnsi"/>
          <w:b/>
          <w:sz w:val="22"/>
          <w:szCs w:val="22"/>
        </w:rPr>
      </w:pPr>
      <w:r w:rsidRPr="007C052B">
        <w:rPr>
          <w:rFonts w:asciiTheme="minorHAnsi" w:hAnsiTheme="minorHAnsi"/>
          <w:b/>
          <w:sz w:val="22"/>
          <w:szCs w:val="22"/>
        </w:rPr>
        <w:t>XIII Krajowego Zjazdu Delegatów OZZL z dnia 04 października 2014r w Wojanowie</w:t>
      </w:r>
    </w:p>
    <w:p w:rsidR="002C68E6" w:rsidRPr="007C052B" w:rsidRDefault="002C68E6" w:rsidP="002C68E6">
      <w:pPr>
        <w:pStyle w:val="Bezodstpw"/>
        <w:jc w:val="center"/>
        <w:rPr>
          <w:rFonts w:asciiTheme="minorHAnsi" w:hAnsiTheme="minorHAnsi"/>
          <w:b/>
          <w:sz w:val="22"/>
          <w:szCs w:val="22"/>
        </w:rPr>
      </w:pPr>
      <w:r w:rsidRPr="007C052B">
        <w:rPr>
          <w:rFonts w:asciiTheme="minorHAnsi" w:hAnsiTheme="minorHAnsi"/>
          <w:b/>
          <w:sz w:val="22"/>
          <w:szCs w:val="22"/>
        </w:rPr>
        <w:t xml:space="preserve"> </w:t>
      </w:r>
    </w:p>
    <w:p w:rsidR="002C68E6" w:rsidRPr="007C052B" w:rsidRDefault="002C68E6" w:rsidP="002C68E6">
      <w:pPr>
        <w:pStyle w:val="Bezodstpw"/>
        <w:jc w:val="center"/>
        <w:rPr>
          <w:rFonts w:asciiTheme="minorHAnsi" w:eastAsia="MS Mincho" w:hAnsiTheme="minorHAnsi"/>
          <w:i/>
          <w:sz w:val="22"/>
          <w:szCs w:val="22"/>
          <w:lang w:val="cs-CZ"/>
        </w:rPr>
      </w:pPr>
      <w:r w:rsidRPr="007C052B">
        <w:rPr>
          <w:rFonts w:asciiTheme="minorHAnsi" w:eastAsia="MS Mincho" w:hAnsiTheme="minorHAnsi"/>
          <w:i/>
          <w:sz w:val="22"/>
          <w:szCs w:val="22"/>
          <w:lang w:val="cs-CZ"/>
        </w:rPr>
        <w:t>w  sprawie praw nabytych do wykonywania praktyki medycznej w ramach systemu powszechnego ubezpieczenia zdrowotnego</w:t>
      </w:r>
    </w:p>
    <w:p w:rsidR="002C68E6" w:rsidRPr="007C052B" w:rsidRDefault="002C68E6" w:rsidP="002C68E6">
      <w:pPr>
        <w:pStyle w:val="Bezodstpw"/>
        <w:jc w:val="center"/>
        <w:rPr>
          <w:rFonts w:asciiTheme="minorHAnsi" w:hAnsiTheme="minorHAnsi"/>
          <w:i/>
          <w:sz w:val="22"/>
          <w:szCs w:val="22"/>
          <w:lang w:val="cs-CZ"/>
        </w:rPr>
      </w:pPr>
    </w:p>
    <w:p w:rsidR="002C68E6" w:rsidRPr="007C052B" w:rsidRDefault="002C68E6" w:rsidP="002C68E6">
      <w:pPr>
        <w:jc w:val="center"/>
        <w:rPr>
          <w:rFonts w:asciiTheme="minorHAnsi" w:hAnsiTheme="minorHAnsi"/>
          <w:sz w:val="22"/>
          <w:szCs w:val="22"/>
          <w:lang w:val="cs-CZ"/>
        </w:rPr>
      </w:pPr>
      <w:r w:rsidRPr="007C052B">
        <w:rPr>
          <w:rFonts w:asciiTheme="minorHAnsi" w:hAnsiTheme="minorHAnsi"/>
          <w:sz w:val="22"/>
          <w:szCs w:val="22"/>
          <w:lang w:val="cs-CZ"/>
        </w:rPr>
        <w:t xml:space="preserve">§ 1. </w:t>
      </w:r>
    </w:p>
    <w:p w:rsidR="002C68E6" w:rsidRPr="007C052B" w:rsidRDefault="002C68E6" w:rsidP="002C68E6">
      <w:pPr>
        <w:pStyle w:val="HTML-wstpniesformatowany"/>
        <w:shd w:val="clear" w:color="auto" w:fill="FFFFFF"/>
        <w:jc w:val="both"/>
        <w:rPr>
          <w:rFonts w:asciiTheme="minorHAnsi" w:hAnsiTheme="minorHAnsi"/>
          <w:b/>
          <w:sz w:val="22"/>
          <w:szCs w:val="22"/>
          <w:lang w:val="cs-CZ"/>
        </w:rPr>
      </w:pPr>
      <w:r w:rsidRPr="007C052B">
        <w:rPr>
          <w:rFonts w:asciiTheme="minorHAnsi" w:hAnsiTheme="minorHAnsi"/>
          <w:sz w:val="22"/>
          <w:szCs w:val="22"/>
          <w:lang w:val="cs-CZ"/>
        </w:rPr>
        <w:t xml:space="preserve">W związku z podejmowanymi od pewnego czasu działaniami NFZ zmierzającymi do ograniczenia roli i kompetencji lekarzy nie posiadających tzw drugiego stopnia specjalizacji (wg starego systemu zdobywania specjaliacji) lub tytułu specjalisty (wg nowego systemu), Zarząd Krajowy OZZL stwierdza, że lekarze ci, pracujący od wielu lat na określonych oddziałach szpitalnych lub w placówkach ambulatoryjnej opieki specjalistycznej albo podstwowej opieki zdrowotnej albo w ramach praktyki lekarskiej (indywidualnej, </w:t>
      </w:r>
      <w:r w:rsidRPr="007C052B">
        <w:rPr>
          <w:rFonts w:asciiTheme="minorHAnsi" w:eastAsia="Times New Roman" w:hAnsiTheme="minorHAnsi" w:cs="Courier New"/>
          <w:sz w:val="22"/>
          <w:szCs w:val="22"/>
          <w:lang w:eastAsia="pl-PL"/>
        </w:rPr>
        <w:t xml:space="preserve">indywidualnej specjalistycznej, grupowej, grupowej specjalistycznej) </w:t>
      </w:r>
      <w:r w:rsidRPr="007C052B">
        <w:rPr>
          <w:rFonts w:asciiTheme="minorHAnsi" w:hAnsiTheme="minorHAnsi"/>
          <w:sz w:val="22"/>
          <w:szCs w:val="22"/>
          <w:lang w:val="cs-CZ"/>
        </w:rPr>
        <w:t xml:space="preserve">posiadają </w:t>
      </w:r>
      <w:r w:rsidRPr="007C052B">
        <w:rPr>
          <w:rFonts w:asciiTheme="minorHAnsi" w:hAnsiTheme="minorHAnsi"/>
          <w:b/>
          <w:sz w:val="22"/>
          <w:szCs w:val="22"/>
          <w:lang w:val="cs-CZ"/>
        </w:rPr>
        <w:t xml:space="preserve">PRAWA NABYTE do </w:t>
      </w:r>
      <w:r w:rsidRPr="007C052B">
        <w:rPr>
          <w:rFonts w:asciiTheme="minorHAnsi" w:hAnsiTheme="minorHAnsi" w:cs="Times New Roman"/>
          <w:sz w:val="22"/>
          <w:szCs w:val="22"/>
        </w:rPr>
        <w:t>do udzielania odpowiednich świadczeń zdrowotnych jako lekarze w ramach systemu powszechnego ubezpieczenia zdrowotnego</w:t>
      </w:r>
      <w:r w:rsidRPr="007C052B">
        <w:rPr>
          <w:rFonts w:asciiTheme="minorHAnsi" w:hAnsiTheme="minorHAnsi"/>
          <w:b/>
          <w:sz w:val="22"/>
          <w:szCs w:val="22"/>
          <w:lang w:val="cs-CZ"/>
        </w:rPr>
        <w:t xml:space="preserve"> . </w:t>
      </w:r>
    </w:p>
    <w:p w:rsidR="002C68E6" w:rsidRPr="007C052B" w:rsidRDefault="002C68E6" w:rsidP="002C68E6">
      <w:pPr>
        <w:pStyle w:val="HTML-wstpniesformatowany"/>
        <w:shd w:val="clear" w:color="auto" w:fill="FFFFFF"/>
        <w:jc w:val="both"/>
        <w:rPr>
          <w:rFonts w:asciiTheme="minorHAnsi" w:hAnsiTheme="minorHAnsi"/>
          <w:b/>
          <w:sz w:val="22"/>
          <w:szCs w:val="22"/>
          <w:lang w:val="cs-CZ"/>
        </w:rPr>
      </w:pPr>
    </w:p>
    <w:p w:rsidR="002C68E6" w:rsidRPr="007C052B" w:rsidRDefault="002C68E6" w:rsidP="002C68E6">
      <w:pPr>
        <w:jc w:val="center"/>
        <w:rPr>
          <w:rFonts w:asciiTheme="minorHAnsi" w:hAnsiTheme="minorHAnsi"/>
          <w:sz w:val="22"/>
          <w:szCs w:val="22"/>
          <w:lang w:val="cs-CZ"/>
        </w:rPr>
      </w:pPr>
      <w:r w:rsidRPr="007C052B">
        <w:rPr>
          <w:rFonts w:asciiTheme="minorHAnsi" w:hAnsiTheme="minorHAnsi"/>
          <w:sz w:val="22"/>
          <w:szCs w:val="22"/>
          <w:lang w:val="cs-CZ"/>
        </w:rPr>
        <w:t>§ 2.</w:t>
      </w:r>
    </w:p>
    <w:p w:rsidR="002C68E6" w:rsidRPr="007C052B" w:rsidRDefault="002C68E6" w:rsidP="002C68E6">
      <w:pPr>
        <w:jc w:val="both"/>
        <w:rPr>
          <w:rFonts w:asciiTheme="minorHAnsi" w:hAnsiTheme="minorHAnsi"/>
          <w:sz w:val="22"/>
          <w:szCs w:val="22"/>
          <w:lang w:val="cs-CZ"/>
        </w:rPr>
      </w:pPr>
      <w:r w:rsidRPr="007C052B">
        <w:rPr>
          <w:rFonts w:asciiTheme="minorHAnsi" w:hAnsiTheme="minorHAnsi"/>
          <w:sz w:val="22"/>
          <w:szCs w:val="22"/>
          <w:lang w:val="cs-CZ"/>
        </w:rPr>
        <w:t xml:space="preserve">Prawa te przysługują: </w:t>
      </w:r>
    </w:p>
    <w:p w:rsidR="002C68E6" w:rsidRPr="007C052B" w:rsidRDefault="002C68E6" w:rsidP="002C68E6">
      <w:pPr>
        <w:jc w:val="both"/>
        <w:rPr>
          <w:rFonts w:asciiTheme="minorHAnsi" w:hAnsiTheme="minorHAnsi"/>
          <w:sz w:val="22"/>
          <w:szCs w:val="22"/>
          <w:lang w:val="cs-CZ"/>
        </w:rPr>
      </w:pPr>
      <w:r w:rsidRPr="007C052B">
        <w:rPr>
          <w:rFonts w:asciiTheme="minorHAnsi" w:hAnsiTheme="minorHAnsi"/>
          <w:sz w:val="22"/>
          <w:szCs w:val="22"/>
          <w:lang w:val="cs-CZ"/>
        </w:rPr>
        <w:t xml:space="preserve">1.Lekarzom posiadającym co najmniej pierwszy stopień specjalizacji w danej dziedzinie medycyny, jeżeli przepracowali co najmniej 5 lat na odpowiednich oddziałach szpitalnych lub w Ambulatoryjnej Opiece Specjalistycznej (AOS) lub Podstawowej Opiece Zdrowotnej (POZ), albo przepracowali co najmniej 5 lat w ramach praktyki  lekarskiej (indywidualnej, indywidualnej specjalistycznej lub grupowej, grupowej specjalistycznej) </w:t>
      </w:r>
    </w:p>
    <w:p w:rsidR="002C68E6" w:rsidRPr="007C052B" w:rsidRDefault="002C68E6" w:rsidP="002C68E6">
      <w:pPr>
        <w:jc w:val="both"/>
        <w:rPr>
          <w:rFonts w:asciiTheme="minorHAnsi" w:hAnsiTheme="minorHAnsi"/>
          <w:sz w:val="22"/>
          <w:szCs w:val="22"/>
          <w:lang w:val="cs-CZ"/>
        </w:rPr>
      </w:pPr>
      <w:r w:rsidRPr="007C052B">
        <w:rPr>
          <w:rFonts w:asciiTheme="minorHAnsi" w:hAnsiTheme="minorHAnsi"/>
          <w:sz w:val="22"/>
          <w:szCs w:val="22"/>
          <w:lang w:val="cs-CZ"/>
        </w:rPr>
        <w:t>2. Lekarzom innym niż wymienieni w punkcie 1, jeżeli przepracowali 10 lat na odpowiednich oddziałach szpitalnych lub w Podstawowej Opiece Zdrowotnej (POZ), w ramach tych kompetencji.</w:t>
      </w:r>
    </w:p>
    <w:p w:rsidR="002C68E6" w:rsidRPr="007C052B" w:rsidRDefault="002C68E6" w:rsidP="002C68E6">
      <w:pPr>
        <w:jc w:val="center"/>
        <w:rPr>
          <w:rFonts w:asciiTheme="minorHAnsi" w:hAnsiTheme="minorHAnsi"/>
          <w:sz w:val="22"/>
          <w:szCs w:val="22"/>
          <w:lang w:val="cs-CZ"/>
        </w:rPr>
      </w:pPr>
      <w:r w:rsidRPr="007C052B">
        <w:rPr>
          <w:rFonts w:asciiTheme="minorHAnsi" w:hAnsiTheme="minorHAnsi"/>
          <w:sz w:val="22"/>
          <w:szCs w:val="22"/>
          <w:lang w:val="cs-CZ"/>
        </w:rPr>
        <w:t>§ 3.</w:t>
      </w:r>
    </w:p>
    <w:p w:rsidR="002C68E6" w:rsidRPr="007C052B" w:rsidRDefault="002C68E6" w:rsidP="002C68E6">
      <w:pPr>
        <w:jc w:val="both"/>
        <w:rPr>
          <w:rFonts w:asciiTheme="minorHAnsi" w:hAnsiTheme="minorHAnsi"/>
          <w:sz w:val="22"/>
          <w:szCs w:val="22"/>
          <w:lang w:val="cs-CZ"/>
        </w:rPr>
      </w:pPr>
      <w:r w:rsidRPr="007C052B">
        <w:rPr>
          <w:rFonts w:asciiTheme="minorHAnsi" w:hAnsiTheme="minorHAnsi"/>
          <w:sz w:val="22"/>
          <w:szCs w:val="22"/>
          <w:lang w:val="cs-CZ"/>
        </w:rPr>
        <w:t>XIII Krajowy Zjazd Delegatów OZZL zwróci się do Ministerstwa Zdrowia z wnioskiem o jednoznaczne i trwałe uregulowanie powyższej sprawy, co umożliwi - z jednej strony - respektowanie praw nabytych lekarzy, z drugiej zaś - zwiększy dostępność leczenia w ramach systemu powszechnego ubezpieczenia zdrowotnego.</w:t>
      </w:r>
    </w:p>
    <w:p w:rsidR="002C68E6" w:rsidRPr="007C052B" w:rsidRDefault="002C68E6" w:rsidP="002C68E6">
      <w:pPr>
        <w:jc w:val="center"/>
        <w:rPr>
          <w:rFonts w:asciiTheme="minorHAnsi" w:hAnsiTheme="minorHAnsi"/>
          <w:sz w:val="22"/>
          <w:szCs w:val="22"/>
          <w:lang w:val="cs-CZ"/>
        </w:rPr>
      </w:pPr>
      <w:r w:rsidRPr="007C052B">
        <w:rPr>
          <w:rFonts w:asciiTheme="minorHAnsi" w:hAnsiTheme="minorHAnsi"/>
          <w:sz w:val="22"/>
          <w:szCs w:val="22"/>
          <w:lang w:val="cs-CZ"/>
        </w:rPr>
        <w:t>§ 4.</w:t>
      </w:r>
    </w:p>
    <w:p w:rsidR="002C68E6" w:rsidRPr="00CF1461" w:rsidRDefault="002C68E6" w:rsidP="002C68E6">
      <w:pPr>
        <w:jc w:val="both"/>
        <w:rPr>
          <w:rFonts w:asciiTheme="minorHAnsi" w:hAnsiTheme="minorHAnsi"/>
          <w:b/>
          <w:sz w:val="22"/>
          <w:szCs w:val="22"/>
          <w:lang w:val="cs-CZ"/>
        </w:rPr>
      </w:pPr>
      <w:r w:rsidRPr="00CF1461">
        <w:rPr>
          <w:rFonts w:asciiTheme="minorHAnsi" w:hAnsiTheme="minorHAnsi"/>
          <w:b/>
          <w:sz w:val="22"/>
          <w:szCs w:val="22"/>
          <w:lang w:val="cs-CZ"/>
        </w:rPr>
        <w:t xml:space="preserve">XIII Krajowy Zjazd Delegatów OZZL zwróci się do Naczelnej Rady Lekarskiej z wnioskiem o poparcie powyższego stanowiska. </w:t>
      </w:r>
    </w:p>
    <w:p w:rsidR="002C68E6" w:rsidRPr="007C052B" w:rsidRDefault="002C68E6" w:rsidP="002C68E6">
      <w:pPr>
        <w:jc w:val="both"/>
        <w:rPr>
          <w:rFonts w:asciiTheme="minorHAnsi" w:hAnsiTheme="minorHAnsi"/>
          <w:sz w:val="22"/>
          <w:szCs w:val="22"/>
        </w:rPr>
      </w:pPr>
    </w:p>
    <w:p w:rsidR="002C68E6" w:rsidRDefault="002C68E6" w:rsidP="002C68E6">
      <w:pPr>
        <w:jc w:val="both"/>
        <w:rPr>
          <w:rFonts w:asciiTheme="minorHAnsi" w:hAnsiTheme="minorHAnsi"/>
          <w:sz w:val="22"/>
          <w:szCs w:val="22"/>
        </w:rPr>
      </w:pPr>
    </w:p>
    <w:p w:rsidR="00CF1461" w:rsidRDefault="00CF1461" w:rsidP="002C68E6">
      <w:pPr>
        <w:jc w:val="both"/>
        <w:rPr>
          <w:rFonts w:asciiTheme="minorHAnsi" w:hAnsiTheme="minorHAnsi"/>
          <w:sz w:val="22"/>
          <w:szCs w:val="22"/>
        </w:rPr>
      </w:pPr>
    </w:p>
    <w:p w:rsidR="00CF1461" w:rsidRDefault="00CF1461" w:rsidP="002C68E6">
      <w:pPr>
        <w:jc w:val="both"/>
        <w:rPr>
          <w:rFonts w:asciiTheme="minorHAnsi" w:hAnsiTheme="minorHAnsi"/>
          <w:sz w:val="22"/>
          <w:szCs w:val="22"/>
        </w:rPr>
      </w:pPr>
    </w:p>
    <w:p w:rsidR="00CF1461" w:rsidRPr="007C052B" w:rsidRDefault="00CF1461" w:rsidP="002C68E6">
      <w:pPr>
        <w:jc w:val="both"/>
        <w:rPr>
          <w:rFonts w:asciiTheme="minorHAnsi" w:hAnsiTheme="minorHAnsi"/>
          <w:sz w:val="22"/>
          <w:szCs w:val="22"/>
        </w:rPr>
      </w:pPr>
    </w:p>
    <w:p w:rsidR="002C68E6" w:rsidRPr="007C052B" w:rsidRDefault="002C68E6" w:rsidP="002C68E6">
      <w:pPr>
        <w:pStyle w:val="Bezodstpw"/>
        <w:jc w:val="center"/>
        <w:rPr>
          <w:rFonts w:asciiTheme="minorHAnsi" w:hAnsiTheme="minorHAnsi"/>
          <w:b/>
          <w:sz w:val="22"/>
          <w:szCs w:val="22"/>
        </w:rPr>
      </w:pPr>
      <w:r w:rsidRPr="007C052B">
        <w:rPr>
          <w:rFonts w:asciiTheme="minorHAnsi" w:hAnsiTheme="minorHAnsi"/>
          <w:b/>
          <w:sz w:val="22"/>
          <w:szCs w:val="22"/>
        </w:rPr>
        <w:t xml:space="preserve">Stanowisko nr 2/10/2014  </w:t>
      </w:r>
    </w:p>
    <w:p w:rsidR="002C68E6" w:rsidRPr="007C052B" w:rsidRDefault="002C68E6" w:rsidP="002C68E6">
      <w:pPr>
        <w:pStyle w:val="Bezodstpw"/>
        <w:jc w:val="center"/>
        <w:rPr>
          <w:rFonts w:asciiTheme="minorHAnsi" w:hAnsiTheme="minorHAnsi"/>
          <w:b/>
          <w:sz w:val="22"/>
          <w:szCs w:val="22"/>
        </w:rPr>
      </w:pPr>
      <w:r w:rsidRPr="007C052B">
        <w:rPr>
          <w:rFonts w:asciiTheme="minorHAnsi" w:hAnsiTheme="minorHAnsi"/>
          <w:b/>
          <w:sz w:val="22"/>
          <w:szCs w:val="22"/>
        </w:rPr>
        <w:t>XIII Krajowego Zjazdu Delegatów OZZL z dnia 04 października 2014r w Wojanowie</w:t>
      </w:r>
    </w:p>
    <w:p w:rsidR="002C68E6" w:rsidRPr="007C052B" w:rsidRDefault="002C68E6" w:rsidP="002C68E6">
      <w:pPr>
        <w:pStyle w:val="Bezodstpw"/>
        <w:jc w:val="center"/>
        <w:rPr>
          <w:rFonts w:asciiTheme="minorHAnsi" w:eastAsia="MS Mincho" w:hAnsiTheme="minorHAnsi"/>
          <w:i/>
          <w:sz w:val="22"/>
          <w:szCs w:val="22"/>
          <w:lang w:val="cs-CZ"/>
        </w:rPr>
      </w:pPr>
      <w:r w:rsidRPr="007C052B">
        <w:rPr>
          <w:rFonts w:asciiTheme="minorHAnsi" w:eastAsia="MS Mincho" w:hAnsiTheme="minorHAnsi"/>
          <w:i/>
          <w:sz w:val="22"/>
          <w:szCs w:val="22"/>
          <w:lang w:val="cs-CZ"/>
        </w:rPr>
        <w:t xml:space="preserve">w  sprawie uchwały NRL dotyczącej wysokości i zasad pobietania składki członkowskiej w samorządzie lekarskim </w:t>
      </w:r>
    </w:p>
    <w:p w:rsidR="002C68E6" w:rsidRPr="007C052B" w:rsidRDefault="002C68E6" w:rsidP="002C68E6">
      <w:pPr>
        <w:pStyle w:val="Bezodstpw"/>
        <w:jc w:val="center"/>
        <w:rPr>
          <w:rFonts w:asciiTheme="minorHAnsi" w:eastAsia="MS Mincho" w:hAnsiTheme="minorHAnsi"/>
          <w:i/>
          <w:sz w:val="22"/>
          <w:szCs w:val="22"/>
          <w:lang w:val="cs-CZ"/>
        </w:rPr>
      </w:pPr>
    </w:p>
    <w:p w:rsidR="002C68E6" w:rsidRPr="007C052B" w:rsidRDefault="002C68E6" w:rsidP="002C68E6">
      <w:pPr>
        <w:pStyle w:val="Bezodstpw"/>
        <w:jc w:val="both"/>
        <w:rPr>
          <w:rFonts w:asciiTheme="minorHAnsi" w:eastAsia="MS Mincho" w:hAnsiTheme="minorHAnsi"/>
          <w:sz w:val="22"/>
          <w:szCs w:val="22"/>
          <w:lang w:val="cs-CZ"/>
        </w:rPr>
      </w:pPr>
      <w:r w:rsidRPr="007C052B">
        <w:rPr>
          <w:rFonts w:asciiTheme="minorHAnsi" w:eastAsia="MS Mincho" w:hAnsiTheme="minorHAnsi"/>
          <w:sz w:val="22"/>
          <w:szCs w:val="22"/>
          <w:lang w:val="cs-CZ"/>
        </w:rPr>
        <w:t xml:space="preserve">XIII Krajowy Zjazd Delegatów OZZL zgłasza swą dezaprobatę dla uchwały NRL dotyczącej wysokościi zasad pobierania składki członkowskiej w samorządzie lekarskim. </w:t>
      </w:r>
    </w:p>
    <w:p w:rsidR="002C68E6" w:rsidRPr="007C052B" w:rsidRDefault="002C68E6" w:rsidP="002C68E6">
      <w:pPr>
        <w:pStyle w:val="Bezodstpw"/>
        <w:jc w:val="both"/>
        <w:rPr>
          <w:rFonts w:asciiTheme="minorHAnsi" w:eastAsia="MS Mincho" w:hAnsiTheme="minorHAnsi"/>
          <w:sz w:val="22"/>
          <w:szCs w:val="22"/>
          <w:lang w:val="cs-CZ"/>
        </w:rPr>
      </w:pPr>
    </w:p>
    <w:p w:rsidR="002C68E6" w:rsidRPr="007C052B" w:rsidRDefault="002C68E6" w:rsidP="002C68E6">
      <w:pPr>
        <w:pStyle w:val="Bezodstpw"/>
        <w:jc w:val="both"/>
        <w:rPr>
          <w:rFonts w:asciiTheme="minorHAnsi" w:hAnsiTheme="minorHAnsi"/>
          <w:i/>
          <w:sz w:val="22"/>
          <w:szCs w:val="22"/>
          <w:lang w:val="cs-CZ"/>
        </w:rPr>
      </w:pPr>
      <w:r w:rsidRPr="007C052B">
        <w:rPr>
          <w:rFonts w:asciiTheme="minorHAnsi" w:eastAsia="MS Mincho" w:hAnsiTheme="minorHAnsi"/>
          <w:sz w:val="22"/>
          <w:szCs w:val="22"/>
          <w:lang w:val="cs-CZ"/>
        </w:rPr>
        <w:t xml:space="preserve">XIII Krajowy Zjazd Delegatów OZZL wzywa NRL do uchylenia tej uchwały jako niezgodnej z wolą wyrazoną przez ostatni Krajowy Zjazd Lekarzy.  </w:t>
      </w:r>
      <w:r w:rsidRPr="007C052B">
        <w:rPr>
          <w:rFonts w:asciiTheme="minorHAnsi" w:eastAsia="MS Mincho" w:hAnsiTheme="minorHAnsi"/>
          <w:i/>
          <w:sz w:val="22"/>
          <w:szCs w:val="22"/>
          <w:lang w:val="cs-CZ"/>
        </w:rPr>
        <w:t xml:space="preserve">  </w:t>
      </w:r>
    </w:p>
    <w:p w:rsidR="002C68E6" w:rsidRPr="007C052B" w:rsidRDefault="002C68E6" w:rsidP="002C68E6">
      <w:pPr>
        <w:jc w:val="both"/>
        <w:rPr>
          <w:rFonts w:asciiTheme="minorHAnsi" w:hAnsiTheme="minorHAnsi"/>
          <w:sz w:val="22"/>
          <w:szCs w:val="22"/>
          <w:lang w:val="cs-CZ"/>
        </w:rPr>
      </w:pPr>
    </w:p>
    <w:p w:rsidR="002C68E6" w:rsidRPr="007C052B" w:rsidRDefault="002C68E6" w:rsidP="002C68E6">
      <w:pPr>
        <w:jc w:val="both"/>
        <w:rPr>
          <w:rFonts w:asciiTheme="minorHAnsi" w:hAnsiTheme="minorHAnsi"/>
          <w:sz w:val="22"/>
          <w:szCs w:val="22"/>
        </w:rPr>
      </w:pPr>
    </w:p>
    <w:p w:rsidR="002C68E6" w:rsidRPr="007C052B" w:rsidRDefault="002C68E6" w:rsidP="002C68E6">
      <w:pPr>
        <w:jc w:val="both"/>
        <w:rPr>
          <w:rFonts w:asciiTheme="minorHAnsi" w:hAnsiTheme="minorHAnsi"/>
          <w:sz w:val="22"/>
          <w:szCs w:val="22"/>
        </w:rPr>
      </w:pPr>
    </w:p>
    <w:p w:rsidR="00CF1461" w:rsidRDefault="00CF1461" w:rsidP="002C68E6">
      <w:pPr>
        <w:pStyle w:val="Bezodstpw"/>
        <w:jc w:val="center"/>
        <w:rPr>
          <w:rFonts w:asciiTheme="minorHAnsi" w:hAnsiTheme="minorHAnsi"/>
          <w:b/>
          <w:sz w:val="22"/>
          <w:szCs w:val="22"/>
        </w:rPr>
      </w:pPr>
      <w:bookmarkStart w:id="0" w:name="_GoBack"/>
      <w:bookmarkEnd w:id="0"/>
    </w:p>
    <w:p w:rsidR="00CF1461" w:rsidRDefault="00CF1461" w:rsidP="002C68E6">
      <w:pPr>
        <w:pStyle w:val="Bezodstpw"/>
        <w:jc w:val="center"/>
        <w:rPr>
          <w:rFonts w:asciiTheme="minorHAnsi" w:hAnsiTheme="minorHAnsi"/>
          <w:b/>
          <w:sz w:val="22"/>
          <w:szCs w:val="22"/>
        </w:rPr>
      </w:pPr>
    </w:p>
    <w:p w:rsidR="002C68E6" w:rsidRPr="007C052B" w:rsidRDefault="002C68E6" w:rsidP="002C68E6">
      <w:pPr>
        <w:pStyle w:val="Bezodstpw"/>
        <w:jc w:val="center"/>
        <w:rPr>
          <w:rFonts w:asciiTheme="minorHAnsi" w:hAnsiTheme="minorHAnsi"/>
          <w:b/>
          <w:sz w:val="22"/>
          <w:szCs w:val="22"/>
        </w:rPr>
      </w:pPr>
      <w:r w:rsidRPr="007C052B">
        <w:rPr>
          <w:rFonts w:asciiTheme="minorHAnsi" w:hAnsiTheme="minorHAnsi"/>
          <w:b/>
          <w:sz w:val="22"/>
          <w:szCs w:val="22"/>
        </w:rPr>
        <w:t xml:space="preserve">Uchwała nr 8/10/2014 </w:t>
      </w:r>
    </w:p>
    <w:p w:rsidR="002C68E6" w:rsidRPr="007C052B" w:rsidRDefault="002C68E6" w:rsidP="002C68E6">
      <w:pPr>
        <w:pStyle w:val="Bezodstpw"/>
        <w:jc w:val="center"/>
        <w:rPr>
          <w:rFonts w:asciiTheme="minorHAnsi" w:hAnsiTheme="minorHAnsi"/>
          <w:b/>
          <w:sz w:val="22"/>
          <w:szCs w:val="22"/>
        </w:rPr>
      </w:pPr>
      <w:r w:rsidRPr="007C052B">
        <w:rPr>
          <w:rFonts w:asciiTheme="minorHAnsi" w:hAnsiTheme="minorHAnsi"/>
          <w:b/>
          <w:sz w:val="22"/>
          <w:szCs w:val="22"/>
        </w:rPr>
        <w:t>XIII Krajowego Zjazdu Delegatów OZZL z dnia 04 października 2014r w Wojanowie</w:t>
      </w:r>
    </w:p>
    <w:p w:rsidR="002C68E6" w:rsidRPr="007C052B" w:rsidRDefault="002C68E6" w:rsidP="002C68E6">
      <w:pPr>
        <w:pStyle w:val="Bezodstpw"/>
        <w:jc w:val="center"/>
        <w:rPr>
          <w:rFonts w:asciiTheme="minorHAnsi" w:hAnsiTheme="minorHAnsi"/>
          <w:b/>
          <w:sz w:val="22"/>
          <w:szCs w:val="22"/>
        </w:rPr>
      </w:pPr>
    </w:p>
    <w:p w:rsidR="002C68E6" w:rsidRPr="007C052B" w:rsidRDefault="002C68E6" w:rsidP="002C68E6">
      <w:pPr>
        <w:jc w:val="center"/>
        <w:rPr>
          <w:rFonts w:asciiTheme="minorHAnsi" w:hAnsiTheme="minorHAnsi"/>
          <w:i/>
          <w:sz w:val="22"/>
          <w:szCs w:val="22"/>
        </w:rPr>
      </w:pPr>
      <w:r w:rsidRPr="007C052B">
        <w:rPr>
          <w:rFonts w:asciiTheme="minorHAnsi" w:hAnsiTheme="minorHAnsi"/>
          <w:i/>
          <w:sz w:val="22"/>
          <w:szCs w:val="22"/>
        </w:rPr>
        <w:t>w sprawie zobowiązania ZK OZZL do czynnego włączenia się do procesów sądowych dotyczących lekarzy</w:t>
      </w:r>
    </w:p>
    <w:p w:rsidR="002C68E6" w:rsidRPr="007C052B" w:rsidRDefault="002C68E6" w:rsidP="002C68E6">
      <w:pPr>
        <w:jc w:val="center"/>
        <w:rPr>
          <w:rFonts w:asciiTheme="minorHAnsi" w:hAnsiTheme="minorHAnsi"/>
          <w:i/>
          <w:sz w:val="22"/>
          <w:szCs w:val="22"/>
        </w:rPr>
      </w:pPr>
    </w:p>
    <w:p w:rsidR="002C68E6" w:rsidRPr="007C052B" w:rsidRDefault="002C68E6" w:rsidP="002C68E6">
      <w:pPr>
        <w:jc w:val="both"/>
        <w:rPr>
          <w:rFonts w:asciiTheme="minorHAnsi" w:hAnsiTheme="minorHAnsi"/>
          <w:sz w:val="22"/>
          <w:szCs w:val="22"/>
        </w:rPr>
      </w:pPr>
    </w:p>
    <w:p w:rsidR="002C68E6" w:rsidRPr="007C052B" w:rsidRDefault="002C68E6" w:rsidP="002C68E6">
      <w:pPr>
        <w:jc w:val="both"/>
        <w:rPr>
          <w:rFonts w:asciiTheme="minorHAnsi" w:hAnsiTheme="minorHAnsi"/>
          <w:sz w:val="22"/>
          <w:szCs w:val="22"/>
        </w:rPr>
      </w:pPr>
      <w:r w:rsidRPr="007C052B">
        <w:rPr>
          <w:rFonts w:asciiTheme="minorHAnsi" w:eastAsia="MS Mincho" w:hAnsiTheme="minorHAnsi"/>
          <w:sz w:val="22"/>
          <w:szCs w:val="22"/>
          <w:lang w:val="cs-CZ"/>
        </w:rPr>
        <w:t xml:space="preserve">XIII Krajowy Zjazd Delegatów OZZL zobowiązuje Zarząd Krajowy OZZL i Zarządy Regionów do rozszerzenia działań prawnych o czynne włączanie się jako strona społeczna do procesów lekarzy z intencją analizy błędów organizatorów ochrony zdrowia i podiągania ich do odpowiedzialności za te błędy.   </w:t>
      </w:r>
    </w:p>
    <w:p w:rsidR="002C68E6" w:rsidRPr="007C052B" w:rsidRDefault="002C68E6" w:rsidP="002C68E6">
      <w:pPr>
        <w:jc w:val="both"/>
        <w:rPr>
          <w:rFonts w:asciiTheme="minorHAnsi" w:hAnsiTheme="minorHAnsi"/>
          <w:sz w:val="22"/>
          <w:szCs w:val="22"/>
        </w:rPr>
      </w:pPr>
    </w:p>
    <w:p w:rsidR="002C68E6" w:rsidRPr="007C052B" w:rsidRDefault="002C68E6" w:rsidP="002C68E6">
      <w:pPr>
        <w:jc w:val="both"/>
        <w:rPr>
          <w:rFonts w:asciiTheme="minorHAnsi" w:hAnsiTheme="minorHAnsi"/>
          <w:b/>
          <w:sz w:val="22"/>
          <w:szCs w:val="22"/>
        </w:rPr>
      </w:pPr>
    </w:p>
    <w:p w:rsidR="002C68E6" w:rsidRPr="007C052B" w:rsidRDefault="002C68E6" w:rsidP="002C68E6">
      <w:pPr>
        <w:jc w:val="both"/>
        <w:rPr>
          <w:rFonts w:asciiTheme="minorHAnsi" w:hAnsiTheme="minorHAnsi"/>
          <w:sz w:val="22"/>
          <w:szCs w:val="22"/>
        </w:rPr>
      </w:pPr>
    </w:p>
    <w:p w:rsidR="002C68E6" w:rsidRPr="007C052B" w:rsidRDefault="002C68E6" w:rsidP="002C68E6">
      <w:pPr>
        <w:jc w:val="both"/>
        <w:rPr>
          <w:rFonts w:asciiTheme="minorHAnsi" w:hAnsiTheme="minorHAnsi"/>
          <w:sz w:val="22"/>
          <w:szCs w:val="22"/>
        </w:rPr>
      </w:pPr>
    </w:p>
    <w:p w:rsidR="002C68E6" w:rsidRPr="007C052B" w:rsidRDefault="002C68E6" w:rsidP="002C68E6">
      <w:pPr>
        <w:pStyle w:val="Bezodstpw"/>
        <w:jc w:val="center"/>
        <w:rPr>
          <w:rFonts w:asciiTheme="minorHAnsi" w:hAnsiTheme="minorHAnsi"/>
          <w:b/>
          <w:sz w:val="22"/>
          <w:szCs w:val="22"/>
        </w:rPr>
      </w:pPr>
      <w:r w:rsidRPr="007C052B">
        <w:rPr>
          <w:rFonts w:asciiTheme="minorHAnsi" w:hAnsiTheme="minorHAnsi"/>
          <w:b/>
          <w:sz w:val="22"/>
          <w:szCs w:val="22"/>
        </w:rPr>
        <w:t xml:space="preserve">Uchwała nr 9/10/2014 </w:t>
      </w:r>
    </w:p>
    <w:p w:rsidR="002C68E6" w:rsidRPr="007C052B" w:rsidRDefault="002C68E6" w:rsidP="002C68E6">
      <w:pPr>
        <w:pStyle w:val="Bezodstpw"/>
        <w:jc w:val="center"/>
        <w:rPr>
          <w:rFonts w:asciiTheme="minorHAnsi" w:hAnsiTheme="minorHAnsi"/>
          <w:b/>
          <w:sz w:val="22"/>
          <w:szCs w:val="22"/>
        </w:rPr>
      </w:pPr>
      <w:r w:rsidRPr="007C052B">
        <w:rPr>
          <w:rFonts w:asciiTheme="minorHAnsi" w:hAnsiTheme="minorHAnsi"/>
          <w:b/>
          <w:sz w:val="22"/>
          <w:szCs w:val="22"/>
        </w:rPr>
        <w:t>XIII Krajowego Zjazdu Delegatów OZZL z dnia 04 października 2014r w Wojanowie</w:t>
      </w:r>
    </w:p>
    <w:p w:rsidR="002C68E6" w:rsidRPr="007C052B" w:rsidRDefault="002C68E6" w:rsidP="002C68E6">
      <w:pPr>
        <w:pStyle w:val="Bezodstpw"/>
        <w:jc w:val="center"/>
        <w:rPr>
          <w:rFonts w:asciiTheme="minorHAnsi" w:hAnsiTheme="minorHAnsi"/>
          <w:b/>
          <w:sz w:val="22"/>
          <w:szCs w:val="22"/>
        </w:rPr>
      </w:pPr>
    </w:p>
    <w:p w:rsidR="002C68E6" w:rsidRPr="007C052B" w:rsidRDefault="002C68E6" w:rsidP="002C68E6">
      <w:pPr>
        <w:jc w:val="center"/>
        <w:rPr>
          <w:rFonts w:asciiTheme="minorHAnsi" w:hAnsiTheme="minorHAnsi"/>
          <w:i/>
          <w:sz w:val="22"/>
          <w:szCs w:val="22"/>
        </w:rPr>
      </w:pPr>
      <w:r w:rsidRPr="007C052B">
        <w:rPr>
          <w:rFonts w:asciiTheme="minorHAnsi" w:hAnsiTheme="minorHAnsi"/>
          <w:i/>
          <w:sz w:val="22"/>
          <w:szCs w:val="22"/>
        </w:rPr>
        <w:t>w sprawie zobowiązania ZK OZZL do podjęcia działań związanych z karaniem lekarzy w związku z wypisywaniem przez nich recept na leki refundowane.</w:t>
      </w:r>
    </w:p>
    <w:p w:rsidR="002C68E6" w:rsidRPr="007C052B" w:rsidRDefault="002C68E6" w:rsidP="002C68E6">
      <w:pPr>
        <w:jc w:val="center"/>
        <w:rPr>
          <w:rFonts w:asciiTheme="minorHAnsi" w:hAnsiTheme="minorHAnsi"/>
          <w:i/>
          <w:sz w:val="22"/>
          <w:szCs w:val="22"/>
        </w:rPr>
      </w:pPr>
    </w:p>
    <w:p w:rsidR="002C68E6" w:rsidRPr="007C052B" w:rsidRDefault="002C68E6" w:rsidP="002C68E6">
      <w:pPr>
        <w:jc w:val="both"/>
        <w:rPr>
          <w:rFonts w:asciiTheme="minorHAnsi" w:hAnsiTheme="minorHAnsi"/>
          <w:sz w:val="22"/>
          <w:szCs w:val="22"/>
        </w:rPr>
      </w:pPr>
    </w:p>
    <w:p w:rsidR="002C68E6" w:rsidRPr="007C052B" w:rsidRDefault="002C68E6" w:rsidP="002C68E6">
      <w:pPr>
        <w:jc w:val="both"/>
        <w:rPr>
          <w:rFonts w:asciiTheme="minorHAnsi" w:eastAsia="MS Mincho" w:hAnsiTheme="minorHAnsi"/>
          <w:sz w:val="22"/>
          <w:szCs w:val="22"/>
          <w:lang w:val="cs-CZ"/>
        </w:rPr>
      </w:pPr>
      <w:r w:rsidRPr="007C052B">
        <w:rPr>
          <w:rFonts w:asciiTheme="minorHAnsi" w:eastAsia="MS Mincho" w:hAnsiTheme="minorHAnsi"/>
          <w:sz w:val="22"/>
          <w:szCs w:val="22"/>
          <w:lang w:val="cs-CZ"/>
        </w:rPr>
        <w:t xml:space="preserve">XIII Krajowy Zjazd Delegatów OZZL zobowiązuje Zarząd Krajowy OZZL do podjęcia działań mających na celu przeprowadzenie analizy: </w:t>
      </w:r>
    </w:p>
    <w:p w:rsidR="002C68E6" w:rsidRPr="007C052B" w:rsidRDefault="002C68E6" w:rsidP="002C68E6">
      <w:pPr>
        <w:jc w:val="both"/>
        <w:rPr>
          <w:rFonts w:asciiTheme="minorHAnsi" w:eastAsia="MS Mincho" w:hAnsiTheme="minorHAnsi"/>
          <w:sz w:val="22"/>
          <w:szCs w:val="22"/>
          <w:lang w:val="cs-CZ"/>
        </w:rPr>
      </w:pPr>
      <w:r w:rsidRPr="007C052B">
        <w:rPr>
          <w:rFonts w:asciiTheme="minorHAnsi" w:eastAsia="MS Mincho" w:hAnsiTheme="minorHAnsi"/>
          <w:sz w:val="22"/>
          <w:szCs w:val="22"/>
          <w:lang w:val="cs-CZ"/>
        </w:rPr>
        <w:t>1.</w:t>
      </w:r>
      <w:r>
        <w:rPr>
          <w:rFonts w:asciiTheme="minorHAnsi" w:eastAsia="MS Mincho" w:hAnsiTheme="minorHAnsi"/>
          <w:sz w:val="22"/>
          <w:szCs w:val="22"/>
          <w:lang w:val="cs-CZ"/>
        </w:rPr>
        <w:t xml:space="preserve"> </w:t>
      </w:r>
      <w:r w:rsidRPr="007C052B">
        <w:rPr>
          <w:rFonts w:asciiTheme="minorHAnsi" w:eastAsia="MS Mincho" w:hAnsiTheme="minorHAnsi"/>
          <w:sz w:val="22"/>
          <w:szCs w:val="22"/>
          <w:lang w:val="cs-CZ"/>
        </w:rPr>
        <w:t>kar pieniężnych nakłądanych na lekarzy w związku z wypisywaniem przez nich recept na leki refundowane,</w:t>
      </w:r>
    </w:p>
    <w:p w:rsidR="002C68E6" w:rsidRPr="007C052B" w:rsidRDefault="002C68E6" w:rsidP="002C68E6">
      <w:pPr>
        <w:jc w:val="both"/>
        <w:rPr>
          <w:rFonts w:asciiTheme="minorHAnsi" w:eastAsia="MS Mincho" w:hAnsiTheme="minorHAnsi"/>
          <w:sz w:val="22"/>
          <w:szCs w:val="22"/>
          <w:lang w:val="cs-CZ"/>
        </w:rPr>
      </w:pPr>
      <w:r w:rsidRPr="007C052B">
        <w:rPr>
          <w:rFonts w:asciiTheme="minorHAnsi" w:eastAsia="MS Mincho" w:hAnsiTheme="minorHAnsi"/>
          <w:sz w:val="22"/>
          <w:szCs w:val="22"/>
          <w:lang w:val="cs-CZ"/>
        </w:rPr>
        <w:t>2. umiejętności poprawnego wypisywania recept przez lekarzy i świadomości przepisów prawnych, obowiązujących w tym zakresie,</w:t>
      </w:r>
    </w:p>
    <w:p w:rsidR="002C68E6" w:rsidRPr="007C052B" w:rsidRDefault="002C68E6" w:rsidP="002C68E6">
      <w:pPr>
        <w:jc w:val="both"/>
        <w:rPr>
          <w:rFonts w:asciiTheme="minorHAnsi" w:eastAsia="MS Mincho" w:hAnsiTheme="minorHAnsi"/>
          <w:sz w:val="22"/>
          <w:szCs w:val="22"/>
          <w:lang w:val="cs-CZ"/>
        </w:rPr>
      </w:pPr>
    </w:p>
    <w:p w:rsidR="002C68E6" w:rsidRPr="007C052B" w:rsidRDefault="002C68E6" w:rsidP="002C68E6">
      <w:pPr>
        <w:jc w:val="both"/>
        <w:rPr>
          <w:rFonts w:asciiTheme="minorHAnsi" w:eastAsia="MS Mincho" w:hAnsiTheme="minorHAnsi"/>
          <w:sz w:val="22"/>
          <w:szCs w:val="22"/>
          <w:lang w:val="cs-CZ"/>
        </w:rPr>
      </w:pPr>
      <w:r w:rsidRPr="007C052B">
        <w:rPr>
          <w:rFonts w:asciiTheme="minorHAnsi" w:eastAsia="MS Mincho" w:hAnsiTheme="minorHAnsi"/>
          <w:sz w:val="22"/>
          <w:szCs w:val="22"/>
          <w:lang w:val="cs-CZ"/>
        </w:rPr>
        <w:t xml:space="preserve">Zjazd zobowiązuje również ZK OZZL do powiadomienia NFZ, że w przypadku niewprowadzenia zmian zgodnych z oczekiwaniami środowiska lekarskiego lekarze wrócą do protestu pod postacią stemplowania recept stemplem o treści: „refundacja leku do decyzji NFZ“.    </w:t>
      </w:r>
    </w:p>
    <w:p w:rsidR="002C68E6" w:rsidRPr="007C052B" w:rsidRDefault="002C68E6" w:rsidP="002C68E6">
      <w:pPr>
        <w:jc w:val="both"/>
        <w:rPr>
          <w:rFonts w:asciiTheme="minorHAnsi" w:eastAsia="MS Mincho" w:hAnsiTheme="minorHAnsi"/>
          <w:sz w:val="22"/>
          <w:szCs w:val="22"/>
          <w:lang w:val="cs-CZ"/>
        </w:rPr>
      </w:pPr>
    </w:p>
    <w:p w:rsidR="002C68E6" w:rsidRPr="007C052B" w:rsidRDefault="002C68E6" w:rsidP="002C68E6">
      <w:pPr>
        <w:jc w:val="both"/>
        <w:rPr>
          <w:rFonts w:asciiTheme="minorHAnsi" w:hAnsiTheme="minorHAnsi"/>
          <w:sz w:val="22"/>
          <w:szCs w:val="22"/>
        </w:rPr>
      </w:pPr>
    </w:p>
    <w:p w:rsidR="002C68E6" w:rsidRPr="007C052B" w:rsidRDefault="002C68E6" w:rsidP="002C68E6">
      <w:pPr>
        <w:jc w:val="both"/>
        <w:rPr>
          <w:rFonts w:asciiTheme="minorHAnsi" w:eastAsia="MS Mincho" w:hAnsiTheme="minorHAnsi"/>
          <w:sz w:val="22"/>
          <w:szCs w:val="22"/>
        </w:rPr>
      </w:pPr>
    </w:p>
    <w:p w:rsidR="002C68E6" w:rsidRPr="007C052B" w:rsidRDefault="002C68E6" w:rsidP="002C68E6">
      <w:pPr>
        <w:jc w:val="both"/>
        <w:rPr>
          <w:rFonts w:asciiTheme="minorHAnsi" w:eastAsia="MS Mincho" w:hAnsiTheme="minorHAnsi"/>
          <w:sz w:val="22"/>
          <w:szCs w:val="22"/>
        </w:rPr>
      </w:pPr>
    </w:p>
    <w:p w:rsidR="002C68E6" w:rsidRPr="007C052B" w:rsidRDefault="002C68E6" w:rsidP="002C68E6">
      <w:pPr>
        <w:ind w:firstLine="708"/>
        <w:jc w:val="both"/>
        <w:rPr>
          <w:rFonts w:asciiTheme="minorHAnsi" w:hAnsiTheme="minorHAnsi"/>
          <w:sz w:val="22"/>
          <w:szCs w:val="22"/>
        </w:rPr>
      </w:pPr>
    </w:p>
    <w:p w:rsidR="002C68E6" w:rsidRPr="007C052B" w:rsidRDefault="002C68E6" w:rsidP="002C68E6">
      <w:pPr>
        <w:jc w:val="both"/>
        <w:rPr>
          <w:rFonts w:asciiTheme="minorHAnsi" w:eastAsia="MS Mincho" w:hAnsiTheme="minorHAnsi"/>
          <w:sz w:val="22"/>
          <w:szCs w:val="22"/>
        </w:rPr>
      </w:pPr>
    </w:p>
    <w:p w:rsidR="002C68E6" w:rsidRPr="007C052B" w:rsidRDefault="002C68E6" w:rsidP="002C68E6">
      <w:pPr>
        <w:pStyle w:val="Bezodstpw"/>
        <w:jc w:val="center"/>
        <w:rPr>
          <w:rFonts w:asciiTheme="minorHAnsi" w:hAnsiTheme="minorHAnsi"/>
          <w:sz w:val="22"/>
          <w:szCs w:val="22"/>
        </w:rPr>
      </w:pPr>
    </w:p>
    <w:p w:rsidR="002C68E6" w:rsidRPr="007C052B" w:rsidRDefault="002C68E6" w:rsidP="002C68E6">
      <w:pPr>
        <w:pStyle w:val="Bezodstpw"/>
        <w:jc w:val="center"/>
        <w:rPr>
          <w:rFonts w:asciiTheme="minorHAnsi" w:hAnsiTheme="minorHAnsi"/>
          <w:b/>
          <w:sz w:val="22"/>
          <w:szCs w:val="22"/>
        </w:rPr>
      </w:pPr>
      <w:r w:rsidRPr="007C052B">
        <w:rPr>
          <w:rFonts w:asciiTheme="minorHAnsi" w:hAnsiTheme="minorHAnsi"/>
          <w:b/>
          <w:sz w:val="22"/>
          <w:szCs w:val="22"/>
        </w:rPr>
        <w:t xml:space="preserve">Apel nr 1/10/2014 </w:t>
      </w:r>
    </w:p>
    <w:p w:rsidR="002C68E6" w:rsidRPr="007C052B" w:rsidRDefault="002C68E6" w:rsidP="002C68E6">
      <w:pPr>
        <w:pStyle w:val="Bezodstpw"/>
        <w:jc w:val="center"/>
        <w:rPr>
          <w:rFonts w:asciiTheme="minorHAnsi" w:hAnsiTheme="minorHAnsi"/>
          <w:b/>
          <w:sz w:val="22"/>
          <w:szCs w:val="22"/>
        </w:rPr>
      </w:pPr>
      <w:r w:rsidRPr="007C052B">
        <w:rPr>
          <w:rFonts w:asciiTheme="minorHAnsi" w:hAnsiTheme="minorHAnsi"/>
          <w:b/>
          <w:sz w:val="22"/>
          <w:szCs w:val="22"/>
        </w:rPr>
        <w:t>XIII Krajowego Zjazdu Delegatów OZZL z dnia 04 października 2014r w Wojanowie</w:t>
      </w:r>
    </w:p>
    <w:p w:rsidR="002C68E6" w:rsidRPr="007C052B" w:rsidRDefault="002C68E6" w:rsidP="002C68E6">
      <w:pPr>
        <w:pStyle w:val="Bezodstpw"/>
        <w:jc w:val="center"/>
        <w:rPr>
          <w:rFonts w:asciiTheme="minorHAnsi" w:hAnsiTheme="minorHAnsi"/>
          <w:b/>
          <w:sz w:val="22"/>
          <w:szCs w:val="22"/>
        </w:rPr>
      </w:pPr>
    </w:p>
    <w:p w:rsidR="002C68E6" w:rsidRPr="007C052B" w:rsidRDefault="002C68E6" w:rsidP="002C68E6">
      <w:pPr>
        <w:pStyle w:val="Bezodstpw"/>
        <w:jc w:val="center"/>
        <w:rPr>
          <w:rFonts w:asciiTheme="minorHAnsi" w:hAnsiTheme="minorHAnsi"/>
          <w:i/>
          <w:sz w:val="22"/>
          <w:szCs w:val="22"/>
        </w:rPr>
      </w:pPr>
      <w:r w:rsidRPr="007C052B">
        <w:rPr>
          <w:rFonts w:asciiTheme="minorHAnsi" w:hAnsiTheme="minorHAnsi"/>
          <w:i/>
          <w:sz w:val="22"/>
          <w:szCs w:val="22"/>
        </w:rPr>
        <w:t xml:space="preserve">do Rządu RP o zwiększenie nakładów na publiczną ochronę zdrowia do 7% PKB </w:t>
      </w:r>
    </w:p>
    <w:p w:rsidR="002C68E6" w:rsidRPr="007C052B" w:rsidRDefault="002C68E6" w:rsidP="002C68E6">
      <w:pPr>
        <w:jc w:val="center"/>
        <w:rPr>
          <w:rFonts w:asciiTheme="minorHAnsi" w:hAnsiTheme="minorHAnsi"/>
          <w:sz w:val="22"/>
          <w:szCs w:val="22"/>
        </w:rPr>
      </w:pPr>
    </w:p>
    <w:p w:rsidR="002C68E6" w:rsidRPr="007C052B" w:rsidRDefault="002C68E6" w:rsidP="002C68E6">
      <w:pPr>
        <w:jc w:val="center"/>
        <w:rPr>
          <w:rFonts w:asciiTheme="minorHAnsi" w:hAnsiTheme="minorHAnsi"/>
          <w:sz w:val="22"/>
          <w:szCs w:val="22"/>
        </w:rPr>
      </w:pPr>
    </w:p>
    <w:p w:rsidR="002C68E6" w:rsidRPr="007C052B" w:rsidRDefault="002C68E6" w:rsidP="002C68E6">
      <w:pPr>
        <w:jc w:val="both"/>
        <w:rPr>
          <w:rFonts w:asciiTheme="minorHAnsi" w:hAnsiTheme="minorHAnsi"/>
          <w:sz w:val="22"/>
          <w:szCs w:val="22"/>
        </w:rPr>
      </w:pPr>
      <w:r w:rsidRPr="007C052B">
        <w:rPr>
          <w:rFonts w:asciiTheme="minorHAnsi" w:eastAsia="MS Mincho" w:hAnsiTheme="minorHAnsi"/>
          <w:sz w:val="22"/>
          <w:szCs w:val="22"/>
          <w:lang w:val="cs-CZ"/>
        </w:rPr>
        <w:t xml:space="preserve">XIII Krajowy Zjazd Delegatów OZZL apeluje do Rządu RP o wzrost nakładów na publiczną ochronę zdrowia do conajmniej 7% PKB </w:t>
      </w:r>
    </w:p>
    <w:p w:rsidR="002C68E6" w:rsidRPr="007C052B" w:rsidRDefault="002C68E6" w:rsidP="002C68E6">
      <w:pPr>
        <w:jc w:val="both"/>
        <w:rPr>
          <w:rFonts w:asciiTheme="minorHAnsi" w:hAnsiTheme="minorHAnsi"/>
          <w:sz w:val="22"/>
          <w:szCs w:val="22"/>
        </w:rPr>
      </w:pPr>
    </w:p>
    <w:p w:rsidR="002C68E6" w:rsidRPr="007C052B" w:rsidRDefault="002C68E6" w:rsidP="002C68E6">
      <w:pPr>
        <w:jc w:val="both"/>
        <w:rPr>
          <w:rFonts w:asciiTheme="minorHAnsi" w:hAnsiTheme="minorHAnsi"/>
          <w:sz w:val="22"/>
          <w:szCs w:val="22"/>
        </w:rPr>
      </w:pPr>
    </w:p>
    <w:p w:rsidR="002C68E6" w:rsidRPr="007C052B" w:rsidRDefault="002C68E6" w:rsidP="002C68E6">
      <w:pPr>
        <w:jc w:val="both"/>
        <w:rPr>
          <w:rFonts w:asciiTheme="minorHAnsi" w:hAnsiTheme="minorHAnsi"/>
          <w:sz w:val="22"/>
          <w:szCs w:val="22"/>
        </w:rPr>
      </w:pPr>
    </w:p>
    <w:p w:rsidR="002C68E6" w:rsidRPr="007C052B" w:rsidRDefault="002C68E6" w:rsidP="002C68E6">
      <w:pPr>
        <w:jc w:val="both"/>
        <w:rPr>
          <w:rFonts w:asciiTheme="minorHAnsi" w:hAnsiTheme="minorHAnsi"/>
          <w:sz w:val="22"/>
          <w:szCs w:val="22"/>
        </w:rPr>
      </w:pPr>
    </w:p>
    <w:p w:rsidR="00CF1461" w:rsidRDefault="00CF1461" w:rsidP="002C68E6">
      <w:pPr>
        <w:pStyle w:val="Bezodstpw"/>
        <w:jc w:val="center"/>
        <w:rPr>
          <w:rFonts w:asciiTheme="minorHAnsi" w:hAnsiTheme="minorHAnsi"/>
          <w:b/>
          <w:sz w:val="22"/>
          <w:szCs w:val="22"/>
        </w:rPr>
      </w:pPr>
    </w:p>
    <w:p w:rsidR="002C68E6" w:rsidRPr="007C052B" w:rsidRDefault="002C68E6" w:rsidP="002C68E6">
      <w:pPr>
        <w:pStyle w:val="Bezodstpw"/>
        <w:jc w:val="center"/>
        <w:rPr>
          <w:rFonts w:asciiTheme="minorHAnsi" w:hAnsiTheme="minorHAnsi"/>
          <w:b/>
          <w:sz w:val="22"/>
          <w:szCs w:val="22"/>
        </w:rPr>
      </w:pPr>
      <w:r w:rsidRPr="007C052B">
        <w:rPr>
          <w:rFonts w:asciiTheme="minorHAnsi" w:hAnsiTheme="minorHAnsi"/>
          <w:b/>
          <w:sz w:val="22"/>
          <w:szCs w:val="22"/>
        </w:rPr>
        <w:t xml:space="preserve">Uchwała nr 11/10/2014 </w:t>
      </w:r>
    </w:p>
    <w:p w:rsidR="002C68E6" w:rsidRPr="007C052B" w:rsidRDefault="002C68E6" w:rsidP="002C68E6">
      <w:pPr>
        <w:pStyle w:val="Bezodstpw"/>
        <w:jc w:val="center"/>
        <w:rPr>
          <w:rFonts w:asciiTheme="minorHAnsi" w:hAnsiTheme="minorHAnsi"/>
          <w:b/>
          <w:sz w:val="22"/>
          <w:szCs w:val="22"/>
        </w:rPr>
      </w:pPr>
      <w:r w:rsidRPr="007C052B">
        <w:rPr>
          <w:rFonts w:asciiTheme="minorHAnsi" w:hAnsiTheme="minorHAnsi"/>
          <w:b/>
          <w:sz w:val="22"/>
          <w:szCs w:val="22"/>
        </w:rPr>
        <w:t>XIII Krajowego Zjazdu Delegatów OZZL z dnia 04 października 2014r w Wojanowie</w:t>
      </w:r>
    </w:p>
    <w:p w:rsidR="002C68E6" w:rsidRPr="007C052B" w:rsidRDefault="002C68E6" w:rsidP="002C68E6">
      <w:pPr>
        <w:pStyle w:val="Bezodstpw"/>
        <w:jc w:val="center"/>
        <w:rPr>
          <w:rFonts w:asciiTheme="minorHAnsi" w:hAnsiTheme="minorHAnsi"/>
          <w:b/>
          <w:sz w:val="22"/>
          <w:szCs w:val="22"/>
        </w:rPr>
      </w:pPr>
    </w:p>
    <w:p w:rsidR="002C68E6" w:rsidRPr="007C052B" w:rsidRDefault="002C68E6" w:rsidP="002C68E6">
      <w:pPr>
        <w:jc w:val="center"/>
        <w:rPr>
          <w:rFonts w:asciiTheme="minorHAnsi" w:hAnsiTheme="minorHAnsi"/>
          <w:i/>
          <w:sz w:val="22"/>
          <w:szCs w:val="22"/>
        </w:rPr>
      </w:pPr>
      <w:r w:rsidRPr="007C052B">
        <w:rPr>
          <w:rFonts w:asciiTheme="minorHAnsi" w:hAnsiTheme="minorHAnsi"/>
          <w:i/>
          <w:sz w:val="22"/>
          <w:szCs w:val="22"/>
        </w:rPr>
        <w:t xml:space="preserve">w sprawie zobowiązania ZK OZZL do podjęcia działań mających na celu zmianę ustawy o izbach lekarskich </w:t>
      </w:r>
    </w:p>
    <w:p w:rsidR="002C68E6" w:rsidRPr="007C052B" w:rsidRDefault="002C68E6" w:rsidP="002C68E6">
      <w:pPr>
        <w:jc w:val="center"/>
        <w:rPr>
          <w:rFonts w:asciiTheme="minorHAnsi" w:hAnsiTheme="minorHAnsi"/>
          <w:sz w:val="22"/>
          <w:szCs w:val="22"/>
        </w:rPr>
      </w:pPr>
    </w:p>
    <w:p w:rsidR="002C68E6" w:rsidRPr="007C052B" w:rsidRDefault="002C68E6" w:rsidP="002C68E6">
      <w:pPr>
        <w:jc w:val="both"/>
        <w:rPr>
          <w:rFonts w:asciiTheme="minorHAnsi" w:eastAsia="MS Mincho" w:hAnsiTheme="minorHAnsi"/>
          <w:sz w:val="22"/>
          <w:szCs w:val="22"/>
        </w:rPr>
      </w:pPr>
      <w:r w:rsidRPr="007C052B">
        <w:rPr>
          <w:rFonts w:asciiTheme="minorHAnsi" w:eastAsia="MS Mincho" w:hAnsiTheme="minorHAnsi"/>
          <w:sz w:val="22"/>
          <w:szCs w:val="22"/>
          <w:lang w:val="cs-CZ"/>
        </w:rPr>
        <w:t xml:space="preserve">XIII Krajowy Zjazd Delegatów OZZL zobowiązuje Zarząd Krajowy OZZL do podjęcia działań </w:t>
      </w:r>
      <w:r w:rsidRPr="007C052B">
        <w:rPr>
          <w:rFonts w:asciiTheme="minorHAnsi" w:eastAsia="MS Mincho" w:hAnsiTheme="minorHAnsi"/>
          <w:sz w:val="22"/>
          <w:szCs w:val="22"/>
        </w:rPr>
        <w:t xml:space="preserve">mających na celu taką zmianę ustawy o izbach lekarskich, która pozwoli na umocnienie samostanowienia lekarzy oraz zaistnienie autonomicznego przedstawicielstwa środowiska lekarskiego zgodnie z jego oczekiwaniami.  </w:t>
      </w:r>
    </w:p>
    <w:p w:rsidR="002C68E6" w:rsidRPr="007C052B" w:rsidRDefault="002C68E6" w:rsidP="002C68E6">
      <w:pPr>
        <w:jc w:val="both"/>
        <w:rPr>
          <w:rFonts w:asciiTheme="minorHAnsi" w:eastAsia="MS Mincho" w:hAnsiTheme="minorHAnsi"/>
          <w:sz w:val="22"/>
          <w:szCs w:val="22"/>
        </w:rPr>
      </w:pPr>
    </w:p>
    <w:p w:rsidR="002C68E6" w:rsidRPr="007C052B" w:rsidRDefault="002C68E6" w:rsidP="002C68E6">
      <w:pPr>
        <w:jc w:val="both"/>
        <w:rPr>
          <w:rFonts w:asciiTheme="minorHAnsi" w:eastAsia="MS Mincho" w:hAnsiTheme="minorHAnsi"/>
          <w:sz w:val="22"/>
          <w:szCs w:val="22"/>
        </w:rPr>
      </w:pPr>
    </w:p>
    <w:p w:rsidR="002C68E6" w:rsidRPr="007C052B" w:rsidRDefault="002C68E6" w:rsidP="002C68E6">
      <w:pPr>
        <w:pStyle w:val="Bezodstpw"/>
        <w:jc w:val="center"/>
        <w:rPr>
          <w:rFonts w:asciiTheme="minorHAnsi" w:hAnsiTheme="minorHAnsi"/>
          <w:sz w:val="22"/>
          <w:szCs w:val="22"/>
        </w:rPr>
      </w:pPr>
    </w:p>
    <w:p w:rsidR="002C68E6" w:rsidRPr="007C052B" w:rsidRDefault="002C68E6" w:rsidP="002C68E6">
      <w:pPr>
        <w:ind w:firstLine="708"/>
        <w:jc w:val="both"/>
        <w:rPr>
          <w:rFonts w:asciiTheme="minorHAnsi" w:hAnsiTheme="minorHAnsi"/>
          <w:sz w:val="22"/>
          <w:szCs w:val="22"/>
        </w:rPr>
      </w:pPr>
    </w:p>
    <w:p w:rsidR="002C68E6" w:rsidRPr="007C052B" w:rsidRDefault="002C68E6" w:rsidP="002C68E6">
      <w:pPr>
        <w:ind w:firstLine="708"/>
        <w:jc w:val="both"/>
        <w:rPr>
          <w:rFonts w:asciiTheme="minorHAnsi" w:hAnsiTheme="minorHAnsi"/>
          <w:sz w:val="22"/>
          <w:szCs w:val="22"/>
        </w:rPr>
      </w:pPr>
    </w:p>
    <w:p w:rsidR="002C68E6" w:rsidRPr="007C052B" w:rsidRDefault="002C68E6" w:rsidP="002C68E6">
      <w:pPr>
        <w:pStyle w:val="Bezodstpw"/>
        <w:jc w:val="center"/>
        <w:rPr>
          <w:rFonts w:asciiTheme="minorHAnsi" w:hAnsiTheme="minorHAnsi"/>
          <w:sz w:val="22"/>
          <w:szCs w:val="22"/>
        </w:rPr>
      </w:pPr>
    </w:p>
    <w:p w:rsidR="002C68E6" w:rsidRPr="007C052B" w:rsidRDefault="002C68E6" w:rsidP="002C68E6">
      <w:pPr>
        <w:pStyle w:val="Bezodstpw"/>
        <w:jc w:val="center"/>
        <w:rPr>
          <w:rFonts w:asciiTheme="minorHAnsi" w:hAnsiTheme="minorHAnsi"/>
          <w:b/>
          <w:sz w:val="22"/>
          <w:szCs w:val="22"/>
        </w:rPr>
      </w:pPr>
      <w:r w:rsidRPr="007C052B">
        <w:rPr>
          <w:rFonts w:asciiTheme="minorHAnsi" w:hAnsiTheme="minorHAnsi"/>
          <w:b/>
          <w:sz w:val="22"/>
          <w:szCs w:val="22"/>
        </w:rPr>
        <w:t xml:space="preserve">Apel nr 2/10/2014 </w:t>
      </w:r>
    </w:p>
    <w:p w:rsidR="002C68E6" w:rsidRPr="007C052B" w:rsidRDefault="002C68E6" w:rsidP="002C68E6">
      <w:pPr>
        <w:pStyle w:val="Bezodstpw"/>
        <w:jc w:val="center"/>
        <w:rPr>
          <w:rFonts w:asciiTheme="minorHAnsi" w:hAnsiTheme="minorHAnsi"/>
          <w:b/>
          <w:sz w:val="22"/>
          <w:szCs w:val="22"/>
        </w:rPr>
      </w:pPr>
      <w:r w:rsidRPr="007C052B">
        <w:rPr>
          <w:rFonts w:asciiTheme="minorHAnsi" w:hAnsiTheme="minorHAnsi"/>
          <w:b/>
          <w:sz w:val="22"/>
          <w:szCs w:val="22"/>
        </w:rPr>
        <w:t>XIII Krajowego Zjazdu Delegatów OZZL z dnia 04 października 2014r w Wojanowie</w:t>
      </w:r>
    </w:p>
    <w:p w:rsidR="002C68E6" w:rsidRPr="007C052B" w:rsidRDefault="002C68E6" w:rsidP="002C68E6">
      <w:pPr>
        <w:pStyle w:val="Bezodstpw"/>
        <w:jc w:val="center"/>
        <w:rPr>
          <w:rFonts w:asciiTheme="minorHAnsi" w:hAnsiTheme="minorHAnsi"/>
          <w:b/>
          <w:sz w:val="22"/>
          <w:szCs w:val="22"/>
        </w:rPr>
      </w:pPr>
    </w:p>
    <w:p w:rsidR="002C68E6" w:rsidRPr="007C052B" w:rsidRDefault="002C68E6" w:rsidP="002C68E6">
      <w:pPr>
        <w:pStyle w:val="Bezodstpw"/>
        <w:jc w:val="center"/>
        <w:rPr>
          <w:rFonts w:asciiTheme="minorHAnsi" w:hAnsiTheme="minorHAnsi"/>
          <w:i/>
          <w:sz w:val="22"/>
          <w:szCs w:val="22"/>
        </w:rPr>
      </w:pPr>
      <w:r w:rsidRPr="007C052B">
        <w:rPr>
          <w:rFonts w:asciiTheme="minorHAnsi" w:hAnsiTheme="minorHAnsi"/>
          <w:i/>
          <w:sz w:val="22"/>
          <w:szCs w:val="22"/>
        </w:rPr>
        <w:t xml:space="preserve">w sprawie zrzeszania się lekarzy zatrudnionych na podstawie umowy cywilno- prawnej  </w:t>
      </w:r>
    </w:p>
    <w:p w:rsidR="002C68E6" w:rsidRPr="007C052B" w:rsidRDefault="002C68E6" w:rsidP="002C68E6">
      <w:pPr>
        <w:jc w:val="center"/>
        <w:rPr>
          <w:rFonts w:asciiTheme="minorHAnsi" w:hAnsiTheme="minorHAnsi"/>
          <w:sz w:val="22"/>
          <w:szCs w:val="22"/>
        </w:rPr>
      </w:pPr>
    </w:p>
    <w:p w:rsidR="002C68E6" w:rsidRPr="007C052B" w:rsidRDefault="002C68E6" w:rsidP="002C68E6">
      <w:pPr>
        <w:jc w:val="center"/>
        <w:rPr>
          <w:rFonts w:asciiTheme="minorHAnsi" w:hAnsiTheme="minorHAnsi"/>
          <w:sz w:val="22"/>
          <w:szCs w:val="22"/>
        </w:rPr>
      </w:pPr>
    </w:p>
    <w:p w:rsidR="002C68E6" w:rsidRPr="007C052B" w:rsidRDefault="002C68E6" w:rsidP="002C68E6">
      <w:pPr>
        <w:jc w:val="both"/>
        <w:rPr>
          <w:rFonts w:asciiTheme="minorHAnsi" w:hAnsiTheme="minorHAnsi"/>
          <w:sz w:val="22"/>
          <w:szCs w:val="22"/>
        </w:rPr>
      </w:pPr>
      <w:r w:rsidRPr="007C052B">
        <w:rPr>
          <w:rFonts w:asciiTheme="minorHAnsi" w:eastAsia="MS Mincho" w:hAnsiTheme="minorHAnsi"/>
          <w:sz w:val="22"/>
          <w:szCs w:val="22"/>
          <w:lang w:val="cs-CZ"/>
        </w:rPr>
        <w:t xml:space="preserve">XIII Krajowy Zjazd Delegatów OZZL apeluje do lekarzy, zatrudnionych w szpitalach i innych zakładach opieki zdrowotnej na podstawie umów cywilno prawnych (kontraktów) aby zrzeszali się tworząc organizacje (stowarzyszenia/zrzeszenia), które będą w stanie skutecznie reprezentować ich wobec dyrekcji zakładów i bronić ich interesów zawodowych.  </w:t>
      </w:r>
    </w:p>
    <w:p w:rsidR="002C68E6" w:rsidRPr="007C052B" w:rsidRDefault="002C68E6" w:rsidP="002C68E6">
      <w:pPr>
        <w:ind w:firstLine="708"/>
        <w:jc w:val="both"/>
        <w:rPr>
          <w:rFonts w:asciiTheme="minorHAnsi" w:hAnsiTheme="minorHAnsi"/>
          <w:sz w:val="22"/>
          <w:szCs w:val="22"/>
        </w:rPr>
      </w:pPr>
    </w:p>
    <w:p w:rsidR="00591377" w:rsidRDefault="00591377"/>
    <w:sectPr w:rsidR="005913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C0B70"/>
    <w:multiLevelType w:val="hybridMultilevel"/>
    <w:tmpl w:val="9B3602AC"/>
    <w:lvl w:ilvl="0" w:tplc="A462C6B2">
      <w:start w:val="1"/>
      <w:numFmt w:val="decimal"/>
      <w:lvlText w:val="%1."/>
      <w:lvlJc w:val="left"/>
      <w:pPr>
        <w:ind w:left="720" w:hanging="360"/>
      </w:pPr>
      <w:rPr>
        <w:rFonts w:eastAsia="MS Mincho"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8E6"/>
    <w:rsid w:val="002C68E6"/>
    <w:rsid w:val="00591377"/>
    <w:rsid w:val="00CF14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68E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C68E6"/>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2C68E6"/>
    <w:pPr>
      <w:ind w:left="720"/>
      <w:contextualSpacing/>
    </w:pPr>
  </w:style>
  <w:style w:type="paragraph" w:styleId="HTML-wstpniesformatowany">
    <w:name w:val="HTML Preformatted"/>
    <w:basedOn w:val="Normalny"/>
    <w:link w:val="HTML-wstpniesformatowanyZnak"/>
    <w:uiPriority w:val="99"/>
    <w:unhideWhenUsed/>
    <w:rsid w:val="002C68E6"/>
    <w:rPr>
      <w:rFonts w:ascii="Consolas" w:eastAsiaTheme="minorHAnsi" w:hAnsi="Consolas" w:cs="Consolas"/>
      <w:sz w:val="20"/>
      <w:szCs w:val="20"/>
      <w:lang w:eastAsia="en-US"/>
    </w:rPr>
  </w:style>
  <w:style w:type="character" w:customStyle="1" w:styleId="HTML-wstpniesformatowanyZnak">
    <w:name w:val="HTML - wstępnie sformatowany Znak"/>
    <w:basedOn w:val="Domylnaczcionkaakapitu"/>
    <w:link w:val="HTML-wstpniesformatowany"/>
    <w:uiPriority w:val="99"/>
    <w:rsid w:val="002C68E6"/>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68E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C68E6"/>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2C68E6"/>
    <w:pPr>
      <w:ind w:left="720"/>
      <w:contextualSpacing/>
    </w:pPr>
  </w:style>
  <w:style w:type="paragraph" w:styleId="HTML-wstpniesformatowany">
    <w:name w:val="HTML Preformatted"/>
    <w:basedOn w:val="Normalny"/>
    <w:link w:val="HTML-wstpniesformatowanyZnak"/>
    <w:uiPriority w:val="99"/>
    <w:unhideWhenUsed/>
    <w:rsid w:val="002C68E6"/>
    <w:rPr>
      <w:rFonts w:ascii="Consolas" w:eastAsiaTheme="minorHAnsi" w:hAnsi="Consolas" w:cs="Consolas"/>
      <w:sz w:val="20"/>
      <w:szCs w:val="20"/>
      <w:lang w:eastAsia="en-US"/>
    </w:rPr>
  </w:style>
  <w:style w:type="character" w:customStyle="1" w:styleId="HTML-wstpniesformatowanyZnak">
    <w:name w:val="HTML - wstępnie sformatowany Znak"/>
    <w:basedOn w:val="Domylnaczcionkaakapitu"/>
    <w:link w:val="HTML-wstpniesformatowany"/>
    <w:uiPriority w:val="99"/>
    <w:rsid w:val="002C68E6"/>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4515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Bukiel</dc:creator>
  <cp:lastModifiedBy>Krzysztof Bukiel</cp:lastModifiedBy>
  <cp:revision>2</cp:revision>
  <dcterms:created xsi:type="dcterms:W3CDTF">2014-11-17T13:29:00Z</dcterms:created>
  <dcterms:modified xsi:type="dcterms:W3CDTF">2014-11-17T13:29:00Z</dcterms:modified>
</cp:coreProperties>
</file>