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C1" w:rsidRPr="00CB482A" w:rsidRDefault="000074C1" w:rsidP="000074C1">
      <w:pPr>
        <w:pStyle w:val="Bezodstpw"/>
        <w:jc w:val="right"/>
      </w:pPr>
      <w:r w:rsidRPr="00CB482A">
        <w:t>Bydgoszcz dnia 12 grudnia 2014r.</w:t>
      </w:r>
    </w:p>
    <w:p w:rsidR="000074C1" w:rsidRPr="00CB482A" w:rsidRDefault="000074C1" w:rsidP="000074C1">
      <w:pPr>
        <w:pStyle w:val="Bezodstpw"/>
        <w:jc w:val="right"/>
      </w:pPr>
    </w:p>
    <w:p w:rsidR="000074C1" w:rsidRPr="00CB482A" w:rsidRDefault="000074C1" w:rsidP="000074C1">
      <w:pPr>
        <w:pStyle w:val="Bezodstpw"/>
        <w:jc w:val="right"/>
      </w:pPr>
      <w:r w:rsidRPr="00CB482A">
        <w:t xml:space="preserve">Pani </w:t>
      </w:r>
    </w:p>
    <w:p w:rsidR="000074C1" w:rsidRPr="00CB482A" w:rsidRDefault="000074C1" w:rsidP="000074C1">
      <w:pPr>
        <w:pStyle w:val="Bezodstpw"/>
        <w:jc w:val="right"/>
      </w:pPr>
      <w:r w:rsidRPr="00CB482A">
        <w:t xml:space="preserve">Ewa Kopacz </w:t>
      </w:r>
    </w:p>
    <w:p w:rsidR="000074C1" w:rsidRPr="00CB482A" w:rsidRDefault="000074C1" w:rsidP="000074C1">
      <w:pPr>
        <w:pStyle w:val="Bezodstpw"/>
        <w:jc w:val="right"/>
      </w:pPr>
      <w:r w:rsidRPr="00CB482A">
        <w:t>Prezes Rady Ministrów</w:t>
      </w:r>
    </w:p>
    <w:p w:rsidR="000074C1" w:rsidRPr="00CB482A" w:rsidRDefault="000074C1" w:rsidP="000074C1">
      <w:pPr>
        <w:pStyle w:val="Bezodstpw"/>
        <w:jc w:val="right"/>
      </w:pPr>
    </w:p>
    <w:p w:rsidR="00CB482A" w:rsidRDefault="00CB482A" w:rsidP="000074C1">
      <w:pPr>
        <w:pStyle w:val="Bezodstpw"/>
        <w:jc w:val="right"/>
      </w:pPr>
      <w:r>
        <w:t>Pan</w:t>
      </w:r>
    </w:p>
    <w:p w:rsidR="000074C1" w:rsidRPr="00CB482A" w:rsidRDefault="000074C1" w:rsidP="000074C1">
      <w:pPr>
        <w:pStyle w:val="Bezodstpw"/>
        <w:jc w:val="right"/>
      </w:pPr>
      <w:r w:rsidRPr="00CB482A">
        <w:t>Bartosz Arłukowicz</w:t>
      </w:r>
    </w:p>
    <w:p w:rsidR="000074C1" w:rsidRPr="00CB482A" w:rsidRDefault="000074C1" w:rsidP="000074C1">
      <w:pPr>
        <w:pStyle w:val="Bezodstpw"/>
        <w:jc w:val="right"/>
      </w:pPr>
      <w:r w:rsidRPr="00CB482A">
        <w:t xml:space="preserve">Minister Zdrowia </w:t>
      </w:r>
    </w:p>
    <w:p w:rsidR="000074C1" w:rsidRPr="00CB482A" w:rsidRDefault="000074C1" w:rsidP="000074C1">
      <w:pPr>
        <w:pStyle w:val="Bezodstpw"/>
        <w:jc w:val="right"/>
      </w:pPr>
    </w:p>
    <w:p w:rsidR="000074C1" w:rsidRPr="00CB482A" w:rsidRDefault="000074C1" w:rsidP="000074C1">
      <w:pPr>
        <w:pStyle w:val="Bezodstpw"/>
        <w:jc w:val="center"/>
      </w:pPr>
      <w:r w:rsidRPr="00CB482A">
        <w:t xml:space="preserve">Szanowna Pani Premier, </w:t>
      </w:r>
      <w:r w:rsidR="00221959" w:rsidRPr="00CB482A">
        <w:t xml:space="preserve"> </w:t>
      </w:r>
      <w:r w:rsidRPr="00CB482A">
        <w:t xml:space="preserve">Szanowny Panie Ministrze, </w:t>
      </w:r>
    </w:p>
    <w:p w:rsidR="000074C1" w:rsidRPr="00CB482A" w:rsidRDefault="000074C1" w:rsidP="000074C1">
      <w:pPr>
        <w:pStyle w:val="Bezodstpw"/>
        <w:jc w:val="center"/>
      </w:pPr>
    </w:p>
    <w:p w:rsidR="00B743F9" w:rsidRPr="00CB482A" w:rsidRDefault="000074C1" w:rsidP="000074C1">
      <w:pPr>
        <w:pStyle w:val="Bezodstpw"/>
        <w:jc w:val="both"/>
      </w:pPr>
      <w:r w:rsidRPr="00CB482A">
        <w:t xml:space="preserve">Lekarze od lat  zabiegali o wprowadzenie </w:t>
      </w:r>
      <w:r w:rsidR="00CB482A">
        <w:t xml:space="preserve">takich </w:t>
      </w:r>
      <w:r w:rsidRPr="00CB482A">
        <w:t>zmian</w:t>
      </w:r>
      <w:r w:rsidR="00B95DA8" w:rsidRPr="00CB482A">
        <w:t xml:space="preserve"> w</w:t>
      </w:r>
      <w:r w:rsidR="00CB482A">
        <w:t xml:space="preserve"> </w:t>
      </w:r>
      <w:r w:rsidR="00B743F9" w:rsidRPr="00CB482A">
        <w:t>opie</w:t>
      </w:r>
      <w:r w:rsidR="00CB482A">
        <w:t>ce</w:t>
      </w:r>
      <w:r w:rsidR="00B743F9" w:rsidRPr="00CB482A">
        <w:t xml:space="preserve"> zdrowotnej, </w:t>
      </w:r>
      <w:r w:rsidRPr="00CB482A">
        <w:t xml:space="preserve">które ułatwiłyby dostęp chorych onkologicznych do szybkiej diagnostyki i skutecznego leczenia. Rząd długo opierał się przed spełnieniem tych postulatów. </w:t>
      </w:r>
      <w:r w:rsidR="00B95DA8" w:rsidRPr="00CB482A">
        <w:t>Dopiero s</w:t>
      </w:r>
      <w:r w:rsidRPr="00CB482A">
        <w:t>zeroka akcja społecznego</w:t>
      </w:r>
      <w:r w:rsidR="00B95DA8" w:rsidRPr="00CB482A">
        <w:t xml:space="preserve"> i medialnego </w:t>
      </w:r>
      <w:r w:rsidRPr="00CB482A">
        <w:t xml:space="preserve"> nacisku w tej sprawie, której przełomowym momentem był list Polskiego Towarzystwa Onkologicznego z grudnia ub. roku </w:t>
      </w:r>
      <w:r w:rsidR="00B95DA8" w:rsidRPr="00CB482A">
        <w:t xml:space="preserve">doprowadziła w końcu do </w:t>
      </w:r>
      <w:r w:rsidR="00B743F9" w:rsidRPr="00CB482A">
        <w:t xml:space="preserve">złożenia obietnicy przez Premiera Donalda Tuska, że los chorych onkologicznych ulegnie poprawie, jak domagali się tego lekarze. </w:t>
      </w:r>
    </w:p>
    <w:p w:rsidR="00B743F9" w:rsidRPr="00CB482A" w:rsidRDefault="00B743F9" w:rsidP="000074C1">
      <w:pPr>
        <w:pStyle w:val="Bezodstpw"/>
        <w:jc w:val="both"/>
      </w:pPr>
    </w:p>
    <w:p w:rsidR="00221959" w:rsidRPr="00CB482A" w:rsidRDefault="00B743F9" w:rsidP="00221959">
      <w:pPr>
        <w:pStyle w:val="Bezodstpw"/>
        <w:jc w:val="both"/>
        <w:rPr>
          <w:rFonts w:cs="Arial"/>
          <w:color w:val="000000"/>
          <w:shd w:val="clear" w:color="auto" w:fill="FFFFFF"/>
        </w:rPr>
      </w:pPr>
      <w:r w:rsidRPr="00CB482A">
        <w:t xml:space="preserve">Realizacją tej obietnicy miał być tzw. pakiet onkologiczny przygotowany przez Ministra Zdrowia.  Niestety propozycje zawarte w tym „pakiecie” realizują </w:t>
      </w:r>
      <w:r w:rsidRPr="00CB482A">
        <w:rPr>
          <w:rFonts w:cs="Arial"/>
          <w:color w:val="000000"/>
          <w:shd w:val="clear" w:color="auto" w:fill="FFFFFF"/>
        </w:rPr>
        <w:t>postulaty lekarzy tylko w jednej części, wprowadzając nielimitowan</w:t>
      </w:r>
      <w:r w:rsidR="00B36B4E">
        <w:rPr>
          <w:rFonts w:cs="Arial"/>
          <w:color w:val="000000"/>
          <w:shd w:val="clear" w:color="auto" w:fill="FFFFFF"/>
        </w:rPr>
        <w:t>i</w:t>
      </w:r>
      <w:r w:rsidRPr="00CB482A">
        <w:rPr>
          <w:rFonts w:cs="Arial"/>
          <w:color w:val="000000"/>
          <w:shd w:val="clear" w:color="auto" w:fill="FFFFFF"/>
        </w:rPr>
        <w:t>e leczenia u pacjentów z już rozpoznan</w:t>
      </w:r>
      <w:r w:rsidR="00B36B4E">
        <w:rPr>
          <w:rFonts w:cs="Arial"/>
          <w:color w:val="000000"/>
          <w:shd w:val="clear" w:color="auto" w:fill="FFFFFF"/>
        </w:rPr>
        <w:t>ą</w:t>
      </w:r>
      <w:r w:rsidRPr="00CB482A">
        <w:rPr>
          <w:rFonts w:cs="Arial"/>
          <w:color w:val="000000"/>
          <w:shd w:val="clear" w:color="auto" w:fill="FFFFFF"/>
        </w:rPr>
        <w:t xml:space="preserve"> chorobą. Pozostałe elementy pakietu s</w:t>
      </w:r>
      <w:r w:rsidR="00CB482A">
        <w:rPr>
          <w:rFonts w:cs="Arial"/>
          <w:color w:val="000000"/>
          <w:shd w:val="clear" w:color="auto" w:fill="FFFFFF"/>
        </w:rPr>
        <w:t xml:space="preserve">ą tak skonstruowane aby </w:t>
      </w:r>
      <w:r w:rsidRPr="00CB482A">
        <w:rPr>
          <w:rFonts w:cs="Arial"/>
          <w:color w:val="000000"/>
          <w:shd w:val="clear" w:color="auto" w:fill="FFFFFF"/>
        </w:rPr>
        <w:t>raczej utrudni</w:t>
      </w:r>
      <w:r w:rsidR="00CB482A">
        <w:rPr>
          <w:rFonts w:cs="Arial"/>
          <w:color w:val="000000"/>
          <w:shd w:val="clear" w:color="auto" w:fill="FFFFFF"/>
        </w:rPr>
        <w:t xml:space="preserve">ć </w:t>
      </w:r>
      <w:r w:rsidRPr="00CB482A">
        <w:rPr>
          <w:rFonts w:cs="Arial"/>
          <w:color w:val="000000"/>
          <w:shd w:val="clear" w:color="auto" w:fill="FFFFFF"/>
        </w:rPr>
        <w:t>dostęp do świadczeń</w:t>
      </w:r>
      <w:r w:rsidR="00CB482A">
        <w:rPr>
          <w:rFonts w:cs="Arial"/>
          <w:color w:val="000000"/>
          <w:shd w:val="clear" w:color="auto" w:fill="FFFFFF"/>
        </w:rPr>
        <w:t>,</w:t>
      </w:r>
      <w:r w:rsidRPr="00CB482A">
        <w:rPr>
          <w:rFonts w:cs="Arial"/>
          <w:color w:val="000000"/>
          <w:shd w:val="clear" w:color="auto" w:fill="FFFFFF"/>
        </w:rPr>
        <w:t xml:space="preserve"> niż </w:t>
      </w:r>
      <w:r w:rsidR="00CB482A">
        <w:rPr>
          <w:rFonts w:cs="Arial"/>
          <w:color w:val="000000"/>
          <w:shd w:val="clear" w:color="auto" w:fill="FFFFFF"/>
        </w:rPr>
        <w:t xml:space="preserve">go </w:t>
      </w:r>
      <w:r w:rsidRPr="00CB482A">
        <w:rPr>
          <w:rFonts w:cs="Arial"/>
          <w:color w:val="000000"/>
          <w:shd w:val="clear" w:color="auto" w:fill="FFFFFF"/>
        </w:rPr>
        <w:t>ułatwi</w:t>
      </w:r>
      <w:r w:rsidR="00CB482A">
        <w:rPr>
          <w:rFonts w:cs="Arial"/>
          <w:color w:val="000000"/>
          <w:shd w:val="clear" w:color="auto" w:fill="FFFFFF"/>
        </w:rPr>
        <w:t>ć</w:t>
      </w:r>
      <w:r w:rsidR="00221959" w:rsidRPr="00CB482A">
        <w:rPr>
          <w:rFonts w:cs="Arial"/>
          <w:color w:val="000000"/>
          <w:shd w:val="clear" w:color="auto" w:fill="FFFFFF"/>
        </w:rPr>
        <w:t xml:space="preserve">: </w:t>
      </w:r>
    </w:p>
    <w:p w:rsidR="00B743F9" w:rsidRPr="00CB482A" w:rsidRDefault="00221959" w:rsidP="00221959">
      <w:pPr>
        <w:pStyle w:val="Bezodstpw"/>
        <w:jc w:val="both"/>
        <w:rPr>
          <w:rFonts w:cs="Arial"/>
          <w:color w:val="000000"/>
          <w:shd w:val="clear" w:color="auto" w:fill="FFFFFF"/>
        </w:rPr>
      </w:pPr>
      <w:r w:rsidRPr="00CB482A">
        <w:rPr>
          <w:rFonts w:cs="Arial"/>
          <w:color w:val="000000"/>
          <w:shd w:val="clear" w:color="auto" w:fill="FFFFFF"/>
        </w:rPr>
        <w:t xml:space="preserve"> </w:t>
      </w:r>
    </w:p>
    <w:p w:rsidR="00B743F9" w:rsidRPr="00CB482A" w:rsidRDefault="00221959" w:rsidP="00B743F9">
      <w:pPr>
        <w:jc w:val="both"/>
        <w:rPr>
          <w:rFonts w:cs="Arial"/>
          <w:color w:val="000000"/>
          <w:shd w:val="clear" w:color="auto" w:fill="FFFFFF"/>
        </w:rPr>
      </w:pPr>
      <w:r w:rsidRPr="00CB482A">
        <w:rPr>
          <w:rFonts w:cs="Arial"/>
          <w:color w:val="000000"/>
          <w:shd w:val="clear" w:color="auto" w:fill="FFFFFF"/>
        </w:rPr>
        <w:t>Skomplikowana</w:t>
      </w:r>
      <w:r w:rsidR="00996928">
        <w:rPr>
          <w:rFonts w:cs="Arial"/>
          <w:color w:val="000000"/>
          <w:shd w:val="clear" w:color="auto" w:fill="FFFFFF"/>
        </w:rPr>
        <w:t xml:space="preserve">, </w:t>
      </w:r>
      <w:r w:rsidRPr="00CB482A">
        <w:rPr>
          <w:rFonts w:cs="Arial"/>
          <w:color w:val="000000"/>
          <w:shd w:val="clear" w:color="auto" w:fill="FFFFFF"/>
        </w:rPr>
        <w:t xml:space="preserve">biurokratyczna procedura wydawania i prowadzenia tzw. zielonej karty </w:t>
      </w:r>
      <w:r w:rsidR="00B36B4E">
        <w:rPr>
          <w:rFonts w:cs="Arial"/>
          <w:color w:val="000000"/>
          <w:shd w:val="clear" w:color="auto" w:fill="FFFFFF"/>
        </w:rPr>
        <w:t xml:space="preserve">ma na celu </w:t>
      </w:r>
      <w:r w:rsidR="00996928">
        <w:rPr>
          <w:rFonts w:cs="Arial"/>
          <w:color w:val="000000"/>
          <w:shd w:val="clear" w:color="auto" w:fill="FFFFFF"/>
        </w:rPr>
        <w:t>u</w:t>
      </w:r>
      <w:r w:rsidR="00B743F9" w:rsidRPr="00CB482A">
        <w:rPr>
          <w:rFonts w:cs="Arial"/>
          <w:color w:val="000000"/>
          <w:shd w:val="clear" w:color="auto" w:fill="FFFFFF"/>
        </w:rPr>
        <w:t>trudni</w:t>
      </w:r>
      <w:r w:rsidR="00B36B4E">
        <w:rPr>
          <w:rFonts w:cs="Arial"/>
          <w:color w:val="000000"/>
          <w:shd w:val="clear" w:color="auto" w:fill="FFFFFF"/>
        </w:rPr>
        <w:t xml:space="preserve">ć </w:t>
      </w:r>
      <w:r w:rsidR="00B743F9" w:rsidRPr="00CB482A">
        <w:rPr>
          <w:rFonts w:cs="Arial"/>
          <w:color w:val="000000"/>
          <w:shd w:val="clear" w:color="auto" w:fill="FFFFFF"/>
        </w:rPr>
        <w:t>lekarzowi podjęcie decyzji o skierowaniu chorych na te nielimitowane badania.</w:t>
      </w:r>
    </w:p>
    <w:p w:rsidR="00B743F9" w:rsidRPr="00CB482A" w:rsidRDefault="00221959" w:rsidP="00B743F9">
      <w:pPr>
        <w:jc w:val="both"/>
        <w:rPr>
          <w:rFonts w:cs="Arial"/>
          <w:color w:val="000000"/>
          <w:shd w:val="clear" w:color="auto" w:fill="FFFFFF"/>
        </w:rPr>
      </w:pPr>
      <w:r w:rsidRPr="00CB482A">
        <w:rPr>
          <w:rFonts w:cs="Arial"/>
          <w:color w:val="000000"/>
          <w:shd w:val="clear" w:color="auto" w:fill="FFFFFF"/>
        </w:rPr>
        <w:t>Z</w:t>
      </w:r>
      <w:r w:rsidR="00B743F9" w:rsidRPr="00CB482A">
        <w:rPr>
          <w:rFonts w:cs="Arial"/>
          <w:color w:val="000000"/>
          <w:shd w:val="clear" w:color="auto" w:fill="FFFFFF"/>
        </w:rPr>
        <w:t>awiły sposób opłacania za badania</w:t>
      </w:r>
      <w:r w:rsidRPr="00CB482A">
        <w:rPr>
          <w:rFonts w:cs="Arial"/>
          <w:color w:val="000000"/>
          <w:shd w:val="clear" w:color="auto" w:fill="FFFFFF"/>
        </w:rPr>
        <w:t xml:space="preserve"> diagnostyczne chorego z podejrzeniem choroby nowotworowej – nie bezpośrednio przez NFZ ale </w:t>
      </w:r>
      <w:r w:rsidR="00B743F9" w:rsidRPr="00CB482A">
        <w:rPr>
          <w:rFonts w:cs="Arial"/>
          <w:color w:val="000000"/>
          <w:shd w:val="clear" w:color="auto" w:fill="FFFFFF"/>
        </w:rPr>
        <w:t xml:space="preserve">przez lekarzy oraz pogmatwany sposób rozliczania </w:t>
      </w:r>
      <w:r w:rsidRPr="00CB482A">
        <w:rPr>
          <w:rFonts w:cs="Arial"/>
          <w:color w:val="000000"/>
          <w:shd w:val="clear" w:color="auto" w:fill="FFFFFF"/>
        </w:rPr>
        <w:t xml:space="preserve">refundacji </w:t>
      </w:r>
      <w:r w:rsidR="00996928">
        <w:rPr>
          <w:rFonts w:cs="Arial"/>
          <w:color w:val="000000"/>
          <w:shd w:val="clear" w:color="auto" w:fill="FFFFFF"/>
        </w:rPr>
        <w:t xml:space="preserve"> i ryzyko poniesienia strat </w:t>
      </w:r>
      <w:r w:rsidR="00B36B4E">
        <w:rPr>
          <w:rFonts w:cs="Arial"/>
          <w:color w:val="000000"/>
          <w:shd w:val="clear" w:color="auto" w:fill="FFFFFF"/>
        </w:rPr>
        <w:t xml:space="preserve">ma </w:t>
      </w:r>
      <w:r w:rsidR="00B743F9" w:rsidRPr="00B36B4E">
        <w:rPr>
          <w:rFonts w:cs="Arial"/>
          <w:color w:val="000000"/>
          <w:shd w:val="clear" w:color="auto" w:fill="FFFFFF"/>
        </w:rPr>
        <w:t>zniechęci</w:t>
      </w:r>
      <w:r w:rsidR="00B36B4E" w:rsidRPr="00B36B4E">
        <w:rPr>
          <w:rFonts w:cs="Arial"/>
          <w:color w:val="000000"/>
          <w:shd w:val="clear" w:color="auto" w:fill="FFFFFF"/>
        </w:rPr>
        <w:t xml:space="preserve">ć </w:t>
      </w:r>
      <w:r w:rsidR="00B743F9" w:rsidRPr="00B36B4E">
        <w:rPr>
          <w:rFonts w:cs="Arial"/>
          <w:color w:val="000000"/>
          <w:shd w:val="clear" w:color="auto" w:fill="FFFFFF"/>
        </w:rPr>
        <w:t>lekarzy do wykonywania</w:t>
      </w:r>
      <w:r w:rsidR="00B36B4E" w:rsidRPr="00B36B4E">
        <w:rPr>
          <w:rFonts w:cs="Arial"/>
          <w:color w:val="000000"/>
          <w:shd w:val="clear" w:color="auto" w:fill="FFFFFF"/>
        </w:rPr>
        <w:t xml:space="preserve"> badań.</w:t>
      </w:r>
      <w:r w:rsidR="00CB482A" w:rsidRPr="00CB482A">
        <w:rPr>
          <w:rFonts w:cs="Arial"/>
          <w:color w:val="000000"/>
          <w:shd w:val="clear" w:color="auto" w:fill="FFFFFF"/>
        </w:rPr>
        <w:t xml:space="preserve">  </w:t>
      </w:r>
    </w:p>
    <w:p w:rsidR="00B743F9" w:rsidRPr="00B36B4E" w:rsidRDefault="00B743F9" w:rsidP="00B743F9">
      <w:pPr>
        <w:jc w:val="both"/>
        <w:rPr>
          <w:rFonts w:cs="Arial"/>
          <w:color w:val="000000"/>
          <w:shd w:val="clear" w:color="auto" w:fill="FFFFFF"/>
        </w:rPr>
      </w:pPr>
      <w:r w:rsidRPr="00B36B4E">
        <w:rPr>
          <w:rFonts w:cs="Arial"/>
          <w:color w:val="000000"/>
          <w:shd w:val="clear" w:color="auto" w:fill="FFFFFF"/>
        </w:rPr>
        <w:t>W</w:t>
      </w:r>
      <w:r w:rsidR="00221959" w:rsidRPr="00B36B4E">
        <w:rPr>
          <w:rFonts w:cs="Arial"/>
          <w:color w:val="000000"/>
          <w:shd w:val="clear" w:color="auto" w:fill="FFFFFF"/>
        </w:rPr>
        <w:t xml:space="preserve">obec tego zwracamy się do Pani Premier i do Pana </w:t>
      </w:r>
      <w:r w:rsidRPr="00B36B4E">
        <w:rPr>
          <w:rFonts w:cs="Arial"/>
          <w:color w:val="000000"/>
          <w:shd w:val="clear" w:color="auto" w:fill="FFFFFF"/>
        </w:rPr>
        <w:t xml:space="preserve">Ministra </w:t>
      </w:r>
      <w:r w:rsidR="00221959" w:rsidRPr="00B36B4E">
        <w:rPr>
          <w:rFonts w:cs="Arial"/>
          <w:color w:val="000000"/>
          <w:shd w:val="clear" w:color="auto" w:fill="FFFFFF"/>
        </w:rPr>
        <w:t xml:space="preserve">o </w:t>
      </w:r>
      <w:r w:rsidR="00B36B4E">
        <w:rPr>
          <w:rFonts w:cs="Arial"/>
          <w:color w:val="000000"/>
          <w:shd w:val="clear" w:color="auto" w:fill="FFFFFF"/>
        </w:rPr>
        <w:t xml:space="preserve">rezygnację z </w:t>
      </w:r>
      <w:r w:rsidRPr="00B36B4E">
        <w:rPr>
          <w:rFonts w:cs="Arial"/>
          <w:color w:val="000000"/>
          <w:shd w:val="clear" w:color="auto" w:fill="FFFFFF"/>
        </w:rPr>
        <w:t>działań, któr</w:t>
      </w:r>
      <w:r w:rsidR="00221959" w:rsidRPr="00B36B4E">
        <w:rPr>
          <w:rFonts w:cs="Arial"/>
          <w:color w:val="000000"/>
          <w:shd w:val="clear" w:color="auto" w:fill="FFFFFF"/>
        </w:rPr>
        <w:t xml:space="preserve">e </w:t>
      </w:r>
      <w:r w:rsidRPr="00B36B4E">
        <w:rPr>
          <w:rFonts w:cs="Arial"/>
          <w:color w:val="000000"/>
          <w:shd w:val="clear" w:color="auto" w:fill="FFFFFF"/>
        </w:rPr>
        <w:t>utrudni</w:t>
      </w:r>
      <w:r w:rsidR="00221959" w:rsidRPr="00B36B4E">
        <w:rPr>
          <w:rFonts w:cs="Arial"/>
          <w:color w:val="000000"/>
          <w:shd w:val="clear" w:color="auto" w:fill="FFFFFF"/>
        </w:rPr>
        <w:t xml:space="preserve">ą </w:t>
      </w:r>
      <w:r w:rsidRPr="00B36B4E">
        <w:rPr>
          <w:rFonts w:cs="Arial"/>
          <w:color w:val="000000"/>
          <w:shd w:val="clear" w:color="auto" w:fill="FFFFFF"/>
        </w:rPr>
        <w:t>lekarzom rozpoznawani</w:t>
      </w:r>
      <w:r w:rsidR="00B36B4E">
        <w:rPr>
          <w:rFonts w:cs="Arial"/>
          <w:color w:val="000000"/>
          <w:shd w:val="clear" w:color="auto" w:fill="FFFFFF"/>
        </w:rPr>
        <w:t>e</w:t>
      </w:r>
      <w:r w:rsidRPr="00B36B4E">
        <w:rPr>
          <w:rFonts w:cs="Arial"/>
          <w:color w:val="000000"/>
          <w:shd w:val="clear" w:color="auto" w:fill="FFFFFF"/>
        </w:rPr>
        <w:t xml:space="preserve"> i leczeni</w:t>
      </w:r>
      <w:r w:rsidR="00B36B4E">
        <w:rPr>
          <w:rFonts w:cs="Arial"/>
          <w:color w:val="000000"/>
          <w:shd w:val="clear" w:color="auto" w:fill="FFFFFF"/>
        </w:rPr>
        <w:t>e</w:t>
      </w:r>
      <w:r w:rsidRPr="00B36B4E">
        <w:rPr>
          <w:rFonts w:cs="Arial"/>
          <w:color w:val="000000"/>
          <w:shd w:val="clear" w:color="auto" w:fill="FFFFFF"/>
        </w:rPr>
        <w:t xml:space="preserve"> chorób nowotworowych.</w:t>
      </w:r>
      <w:r w:rsidRPr="00CB482A">
        <w:rPr>
          <w:rFonts w:cs="Arial"/>
          <w:color w:val="000000"/>
          <w:shd w:val="clear" w:color="auto" w:fill="FFFFFF"/>
        </w:rPr>
        <w:t xml:space="preserve"> Wzywamy do natychmiastowego </w:t>
      </w:r>
      <w:r w:rsidRPr="00B36B4E">
        <w:rPr>
          <w:rFonts w:cs="Arial"/>
          <w:color w:val="000000"/>
          <w:shd w:val="clear" w:color="auto" w:fill="FFFFFF"/>
        </w:rPr>
        <w:t>wprowadzenia prostych</w:t>
      </w:r>
      <w:r w:rsidR="00B36B4E">
        <w:rPr>
          <w:rFonts w:cs="Arial"/>
          <w:color w:val="000000"/>
          <w:shd w:val="clear" w:color="auto" w:fill="FFFFFF"/>
        </w:rPr>
        <w:t xml:space="preserve"> </w:t>
      </w:r>
      <w:r w:rsidRPr="00B36B4E">
        <w:rPr>
          <w:rFonts w:cs="Arial"/>
          <w:color w:val="000000"/>
          <w:shd w:val="clear" w:color="auto" w:fill="FFFFFF"/>
        </w:rPr>
        <w:t>i uczciwych zasad, postulowanego przez lekarzy „pakietu onkologicznego”:</w:t>
      </w:r>
    </w:p>
    <w:p w:rsidR="00B743F9" w:rsidRPr="00B36B4E" w:rsidRDefault="00B743F9" w:rsidP="00B743F9">
      <w:pPr>
        <w:pStyle w:val="Bezodstpw"/>
        <w:numPr>
          <w:ilvl w:val="0"/>
          <w:numId w:val="1"/>
        </w:numPr>
        <w:jc w:val="both"/>
        <w:rPr>
          <w:shd w:val="clear" w:color="auto" w:fill="FFFFFF"/>
        </w:rPr>
      </w:pPr>
      <w:r w:rsidRPr="00B36B4E">
        <w:rPr>
          <w:shd w:val="clear" w:color="auto" w:fill="FFFFFF"/>
        </w:rPr>
        <w:t xml:space="preserve">Świadczenia lecznicze chorych onkologicznych nie są limitowane, </w:t>
      </w:r>
    </w:p>
    <w:p w:rsidR="00B743F9" w:rsidRPr="00B36B4E" w:rsidRDefault="00B743F9" w:rsidP="00B743F9">
      <w:pPr>
        <w:pStyle w:val="Bezodstpw"/>
        <w:numPr>
          <w:ilvl w:val="0"/>
          <w:numId w:val="1"/>
        </w:numPr>
        <w:jc w:val="both"/>
        <w:rPr>
          <w:shd w:val="clear" w:color="auto" w:fill="FFFFFF"/>
        </w:rPr>
      </w:pPr>
      <w:r w:rsidRPr="00B36B4E">
        <w:rPr>
          <w:shd w:val="clear" w:color="auto" w:fill="FFFFFF"/>
        </w:rPr>
        <w:t xml:space="preserve">Badania diagnostyczne wykonywane u chorych z podejrzeniem choroby nowotworowej nie są limitowane, a podstawą dla ich wykonania jest skierowanie od lekarza z podaniem podejrzenia choroby nowotworowej, </w:t>
      </w:r>
    </w:p>
    <w:p w:rsidR="00B743F9" w:rsidRPr="00B36B4E" w:rsidRDefault="00B743F9" w:rsidP="00B743F9">
      <w:pPr>
        <w:pStyle w:val="Bezodstpw"/>
        <w:numPr>
          <w:ilvl w:val="0"/>
          <w:numId w:val="1"/>
        </w:numPr>
        <w:jc w:val="both"/>
        <w:rPr>
          <w:shd w:val="clear" w:color="auto" w:fill="FFFFFF"/>
        </w:rPr>
      </w:pPr>
      <w:r w:rsidRPr="00B36B4E">
        <w:rPr>
          <w:shd w:val="clear" w:color="auto" w:fill="FFFFFF"/>
        </w:rPr>
        <w:t xml:space="preserve">Refundacja badań diagnostycznych pacjentów z podejrzeniem choroby nowotworowej należy </w:t>
      </w:r>
      <w:r w:rsidR="00B36B4E">
        <w:rPr>
          <w:shd w:val="clear" w:color="auto" w:fill="FFFFFF"/>
        </w:rPr>
        <w:t xml:space="preserve">bezpośrednio </w:t>
      </w:r>
      <w:r w:rsidRPr="00B36B4E">
        <w:rPr>
          <w:shd w:val="clear" w:color="auto" w:fill="FFFFFF"/>
        </w:rPr>
        <w:t>do NFZ, lekarze nie mogą być płatnikami za te badania, aby nie mieli pokusy oszczędzania na nich !</w:t>
      </w:r>
    </w:p>
    <w:p w:rsidR="00B743F9" w:rsidRPr="00B36B4E" w:rsidRDefault="00B743F9" w:rsidP="00B743F9">
      <w:pPr>
        <w:pStyle w:val="Bezodstpw"/>
        <w:numPr>
          <w:ilvl w:val="0"/>
          <w:numId w:val="1"/>
        </w:numPr>
        <w:jc w:val="both"/>
        <w:rPr>
          <w:shd w:val="clear" w:color="auto" w:fill="FFFFFF"/>
        </w:rPr>
      </w:pPr>
      <w:r w:rsidRPr="00B36B4E">
        <w:rPr>
          <w:shd w:val="clear" w:color="auto" w:fill="FFFFFF"/>
        </w:rPr>
        <w:t>Badania diagnostyczne i świadczenia lecznicze chorych onkologicznych są tak wycenione, aby pokrywały przeciętne koszty, które trzeba ponieść dla ich wykonania.</w:t>
      </w:r>
    </w:p>
    <w:p w:rsidR="00B743F9" w:rsidRPr="00B36B4E" w:rsidRDefault="00B743F9" w:rsidP="00B743F9">
      <w:pPr>
        <w:pStyle w:val="Bezodstpw"/>
        <w:jc w:val="both"/>
        <w:rPr>
          <w:shd w:val="clear" w:color="auto" w:fill="FFFFFF"/>
        </w:rPr>
      </w:pPr>
    </w:p>
    <w:p w:rsidR="00221959" w:rsidRPr="00B36B4E" w:rsidRDefault="00221959" w:rsidP="00B743F9">
      <w:pPr>
        <w:pStyle w:val="Bezodstpw"/>
        <w:jc w:val="both"/>
        <w:rPr>
          <w:shd w:val="clear" w:color="auto" w:fill="FFFFFF"/>
        </w:rPr>
      </w:pPr>
      <w:r w:rsidRPr="00B36B4E">
        <w:rPr>
          <w:shd w:val="clear" w:color="auto" w:fill="FFFFFF"/>
        </w:rPr>
        <w:t xml:space="preserve"> </w:t>
      </w:r>
    </w:p>
    <w:p w:rsidR="00CB482A" w:rsidRPr="00B36B4E" w:rsidRDefault="00CB482A" w:rsidP="00B743F9">
      <w:pPr>
        <w:jc w:val="both"/>
        <w:rPr>
          <w:rFonts w:cs="Helvetica"/>
          <w:color w:val="3E3E3E"/>
          <w:shd w:val="clear" w:color="auto" w:fill="FFFFFF"/>
        </w:rPr>
      </w:pPr>
      <w:r w:rsidRPr="00B36B4E">
        <w:rPr>
          <w:rFonts w:cs="Helvetica"/>
          <w:color w:val="3E3E3E"/>
          <w:shd w:val="clear" w:color="auto" w:fill="FFFFFF"/>
        </w:rPr>
        <w:t xml:space="preserve">Liczymy na Państwa </w:t>
      </w:r>
      <w:r w:rsidRPr="00B36B4E">
        <w:rPr>
          <w:rFonts w:cs="Helvetica"/>
          <w:color w:val="3E3E3E"/>
          <w:shd w:val="clear" w:color="auto" w:fill="FFFFFF"/>
        </w:rPr>
        <w:t xml:space="preserve">zrozumienie i </w:t>
      </w:r>
      <w:r w:rsidRPr="00B36B4E">
        <w:rPr>
          <w:rFonts w:cs="Helvetica"/>
          <w:color w:val="3E3E3E"/>
          <w:shd w:val="clear" w:color="auto" w:fill="FFFFFF"/>
        </w:rPr>
        <w:t>wsparcie</w:t>
      </w:r>
      <w:r w:rsidRPr="00B36B4E">
        <w:rPr>
          <w:rFonts w:cs="Helvetica"/>
          <w:color w:val="3E3E3E"/>
          <w:shd w:val="clear" w:color="auto" w:fill="FFFFFF"/>
        </w:rPr>
        <w:t xml:space="preserve"> lekarzy </w:t>
      </w:r>
      <w:r w:rsidRPr="00B36B4E">
        <w:rPr>
          <w:rFonts w:cs="Helvetica"/>
          <w:color w:val="3E3E3E"/>
          <w:shd w:val="clear" w:color="auto" w:fill="FFFFFF"/>
        </w:rPr>
        <w:t xml:space="preserve">w </w:t>
      </w:r>
      <w:r w:rsidR="00B36B4E">
        <w:rPr>
          <w:rFonts w:cs="Helvetica"/>
          <w:color w:val="3E3E3E"/>
          <w:shd w:val="clear" w:color="auto" w:fill="FFFFFF"/>
        </w:rPr>
        <w:t xml:space="preserve">tej, </w:t>
      </w:r>
      <w:r w:rsidRPr="00B36B4E">
        <w:rPr>
          <w:rFonts w:cs="Helvetica"/>
          <w:color w:val="3E3E3E"/>
          <w:shd w:val="clear" w:color="auto" w:fill="FFFFFF"/>
        </w:rPr>
        <w:t>tak ważnej dla społeczeństwa sprawie.</w:t>
      </w:r>
    </w:p>
    <w:p w:rsidR="00B743F9" w:rsidRDefault="00B36B4E" w:rsidP="00B743F9">
      <w:pPr>
        <w:jc w:val="both"/>
        <w:rPr>
          <w:rStyle w:val="apple-converted-space"/>
          <w:rFonts w:cs="Helvetica"/>
          <w:color w:val="3E3E3E"/>
          <w:shd w:val="clear" w:color="auto" w:fill="FFFFFF"/>
        </w:rPr>
      </w:pPr>
      <w:r>
        <w:rPr>
          <w:rStyle w:val="apple-converted-space"/>
          <w:rFonts w:cs="Helvetica"/>
          <w:color w:val="3E3E3E"/>
          <w:shd w:val="clear" w:color="auto" w:fill="FFFFFF"/>
        </w:rPr>
        <w:t>Zarząd Krajowy OZZL</w:t>
      </w:r>
    </w:p>
    <w:p w:rsidR="00591377" w:rsidRPr="00CB482A" w:rsidRDefault="00B36B4E" w:rsidP="00B36B4E">
      <w:pPr>
        <w:jc w:val="both"/>
      </w:pPr>
      <w:r>
        <w:rPr>
          <w:rStyle w:val="apple-converted-space"/>
          <w:rFonts w:cs="Helvetica"/>
          <w:color w:val="3E3E3E"/>
          <w:shd w:val="clear" w:color="auto" w:fill="FFFFFF"/>
        </w:rPr>
        <w:t xml:space="preserve">Krzysztof Bukiel – przewodniczący Zarządu </w:t>
      </w:r>
      <w:bookmarkStart w:id="0" w:name="_GoBack"/>
      <w:bookmarkEnd w:id="0"/>
    </w:p>
    <w:sectPr w:rsidR="00591377" w:rsidRPr="00CB482A" w:rsidSect="000074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5DC9265B"/>
    <w:multiLevelType w:val="hybridMultilevel"/>
    <w:tmpl w:val="41884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C1"/>
    <w:rsid w:val="000074C1"/>
    <w:rsid w:val="00221959"/>
    <w:rsid w:val="00591377"/>
    <w:rsid w:val="00996928"/>
    <w:rsid w:val="00B36B4E"/>
    <w:rsid w:val="00B743F9"/>
    <w:rsid w:val="00B95DA8"/>
    <w:rsid w:val="00CB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74C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CB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74C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CB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4</cp:revision>
  <dcterms:created xsi:type="dcterms:W3CDTF">2014-12-11T18:59:00Z</dcterms:created>
  <dcterms:modified xsi:type="dcterms:W3CDTF">2014-12-11T19:54:00Z</dcterms:modified>
</cp:coreProperties>
</file>